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E1373" w14:textId="6CD02084" w:rsidR="006222C7" w:rsidRDefault="006222C7" w:rsidP="0051247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77C5461" w14:textId="0A36BE3D" w:rsidR="008F5C05" w:rsidRDefault="008F5C05" w:rsidP="0051247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6795C21" w14:textId="3B77B703" w:rsidR="00A23EFA" w:rsidRPr="002E1DB4" w:rsidRDefault="00CA652C" w:rsidP="00A23EFA">
      <w:pPr>
        <w:spacing w:line="259" w:lineRule="auto"/>
        <w:jc w:val="both"/>
        <w:rPr>
          <w:rFonts w:asciiTheme="minorHAnsi" w:hAnsiTheme="minorHAnsi" w:cstheme="minorBidi"/>
          <w:b/>
          <w:bCs/>
          <w:color w:val="49AAA2"/>
          <w:sz w:val="68"/>
          <w:szCs w:val="68"/>
        </w:rPr>
      </w:pPr>
      <w:r>
        <w:rPr>
          <w:rFonts w:asciiTheme="minorHAnsi" w:hAnsiTheme="minorHAnsi" w:cstheme="minorBidi"/>
          <w:b/>
          <w:bCs/>
          <w:color w:val="49AAA2"/>
          <w:sz w:val="68"/>
          <w:szCs w:val="68"/>
        </w:rPr>
        <w:t>Italia Imperial con Costa Amalfitana</w:t>
      </w:r>
    </w:p>
    <w:p w14:paraId="48D018BB" w14:textId="77777777" w:rsidR="00A23EFA" w:rsidRDefault="00A23EFA" w:rsidP="00A23EFA">
      <w:pPr>
        <w:jc w:val="both"/>
        <w:rPr>
          <w:rFonts w:asciiTheme="minorHAnsi" w:hAnsiTheme="minorHAnsi" w:cstheme="minorHAnsi"/>
          <w:b/>
          <w:sz w:val="18"/>
          <w:szCs w:val="18"/>
          <w:lang w:val="es-ES_tradnl"/>
        </w:rPr>
      </w:pPr>
      <w:r w:rsidRPr="00C27E51">
        <w:rPr>
          <w:rFonts w:asciiTheme="minorHAnsi" w:hAnsiTheme="minorHAnsi" w:cstheme="minorHAnsi"/>
          <w:noProof/>
          <w:color w:val="548DD4" w:themeColor="text2" w:themeTint="99"/>
          <w:sz w:val="68"/>
          <w:szCs w:val="68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90CC62" wp14:editId="73FDB1E0">
                <wp:simplePos x="0" y="0"/>
                <wp:positionH relativeFrom="column">
                  <wp:posOffset>5286375</wp:posOffset>
                </wp:positionH>
                <wp:positionV relativeFrom="paragraph">
                  <wp:posOffset>5715</wp:posOffset>
                </wp:positionV>
                <wp:extent cx="1362710" cy="871220"/>
                <wp:effectExtent l="12700" t="12700" r="8890" b="17780"/>
                <wp:wrapNone/>
                <wp:docPr id="2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8712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77F7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FD3F59" w14:textId="77777777" w:rsidR="00A23EFA" w:rsidRPr="002E1DB4" w:rsidRDefault="00A23EFA" w:rsidP="00A23EFA">
                            <w:pPr>
                              <w:jc w:val="center"/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DB4"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TOUR</w:t>
                            </w:r>
                          </w:p>
                          <w:p w14:paraId="4B7435A3" w14:textId="77777777" w:rsidR="00A23EFA" w:rsidRPr="002E1DB4" w:rsidRDefault="00A23EFA" w:rsidP="00A23EFA">
                            <w:pPr>
                              <w:jc w:val="center"/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DB4"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privado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90CC62" id="3 Elipse" o:spid="_x0000_s1026" style="position:absolute;left:0;text-align:left;margin-left:416.25pt;margin-top:.45pt;width:107.3pt;height:6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" fillcolor="window" strokecolor="#377f7a" strokeweight="2pt">
                <v:textbox>
                  <w:txbxContent>
                    <w:p w14:paraId="61FD3F59" w14:textId="77777777" w:rsidR="00A23EFA" w:rsidRPr="002E1DB4" w:rsidRDefault="00A23EFA" w:rsidP="00A23EFA">
                      <w:pPr>
                        <w:jc w:val="center"/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1DB4"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TOUR</w:t>
                      </w:r>
                    </w:p>
                    <w:p w14:paraId="4B7435A3" w14:textId="77777777" w:rsidR="00A23EFA" w:rsidRPr="002E1DB4" w:rsidRDefault="00A23EFA" w:rsidP="00A23EFA">
                      <w:pPr>
                        <w:jc w:val="center"/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1DB4"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privado</w:t>
                      </w:r>
                    </w:p>
                  </w:txbxContent>
                </v:textbox>
              </v:oval>
            </w:pict>
          </mc:Fallback>
        </mc:AlternateContent>
      </w:r>
    </w:p>
    <w:p w14:paraId="7251A75B" w14:textId="77777777" w:rsidR="00A23EFA" w:rsidRPr="0026436E" w:rsidRDefault="00A23EFA" w:rsidP="00A23EFA">
      <w:pPr>
        <w:jc w:val="both"/>
        <w:rPr>
          <w:rFonts w:asciiTheme="minorHAnsi" w:hAnsiTheme="minorHAnsi" w:cstheme="minorHAnsi"/>
          <w:b/>
          <w:sz w:val="18"/>
          <w:szCs w:val="18"/>
          <w:lang w:val="es-ES_tradnl"/>
        </w:rPr>
      </w:pPr>
    </w:p>
    <w:p w14:paraId="418E3DB4" w14:textId="77777777" w:rsidR="00A23EFA" w:rsidRPr="0026436E" w:rsidRDefault="00A23EFA" w:rsidP="00A23EFA">
      <w:pPr>
        <w:jc w:val="both"/>
        <w:rPr>
          <w:rFonts w:asciiTheme="minorHAnsi" w:hAnsiTheme="minorHAnsi" w:cstheme="minorHAnsi"/>
          <w:b/>
          <w:sz w:val="16"/>
          <w:lang w:val="es-ES_tradnl"/>
        </w:rPr>
      </w:pPr>
    </w:p>
    <w:p w14:paraId="08E1EEBF" w14:textId="7D37A826" w:rsidR="00A23EFA" w:rsidRPr="00C27E51" w:rsidRDefault="00A23EFA" w:rsidP="148EC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9AAA2"/>
        <w:tabs>
          <w:tab w:val="left" w:pos="7411"/>
        </w:tabs>
        <w:jc w:val="both"/>
        <w:rPr>
          <w:rFonts w:asciiTheme="minorHAnsi" w:hAnsiTheme="minorHAnsi" w:cstheme="minorBidi"/>
          <w:b/>
          <w:bCs/>
          <w:color w:val="FFFFFF" w:themeColor="background1"/>
        </w:rPr>
      </w:pPr>
      <w:r w:rsidRPr="148EC85A">
        <w:rPr>
          <w:rFonts w:asciiTheme="minorHAnsi" w:hAnsiTheme="minorHAnsi" w:cstheme="minorBidi"/>
          <w:b/>
          <w:bCs/>
          <w:color w:val="FFFFFF" w:themeColor="background1"/>
        </w:rPr>
        <w:t>1</w:t>
      </w:r>
      <w:r w:rsidR="00CA652C" w:rsidRPr="148EC85A">
        <w:rPr>
          <w:rFonts w:asciiTheme="minorHAnsi" w:hAnsiTheme="minorHAnsi" w:cstheme="minorBidi"/>
          <w:b/>
          <w:bCs/>
          <w:color w:val="FFFFFF" w:themeColor="background1"/>
        </w:rPr>
        <w:t xml:space="preserve">1 </w:t>
      </w:r>
      <w:r w:rsidRPr="148EC85A">
        <w:rPr>
          <w:rFonts w:asciiTheme="minorHAnsi" w:hAnsiTheme="minorHAnsi" w:cstheme="minorBidi"/>
          <w:b/>
          <w:bCs/>
          <w:color w:val="FFFFFF" w:themeColor="background1"/>
        </w:rPr>
        <w:t>días                                                                                                              REF. H-</w:t>
      </w:r>
      <w:r w:rsidR="00CA652C" w:rsidRPr="148EC85A">
        <w:rPr>
          <w:rFonts w:asciiTheme="minorHAnsi" w:hAnsiTheme="minorHAnsi" w:cstheme="minorBidi"/>
          <w:b/>
          <w:bCs/>
          <w:color w:val="FFFFFF" w:themeColor="background1"/>
        </w:rPr>
        <w:t>4</w:t>
      </w:r>
      <w:r w:rsidR="3E0482CD" w:rsidRPr="148EC85A">
        <w:rPr>
          <w:rFonts w:asciiTheme="minorHAnsi" w:hAnsiTheme="minorHAnsi" w:cstheme="minorBidi"/>
          <w:b/>
          <w:bCs/>
          <w:color w:val="FFFFFF" w:themeColor="background1"/>
        </w:rPr>
        <w:t>501</w:t>
      </w:r>
      <w:r>
        <w:rPr>
          <w:rFonts w:asciiTheme="minorHAnsi" w:hAnsiTheme="minorHAnsi" w:cstheme="minorHAnsi"/>
          <w:b/>
          <w:color w:val="FFFFFF" w:themeColor="background1"/>
          <w:lang w:val="es-ES_tradnl"/>
        </w:rPr>
        <w:tab/>
      </w:r>
    </w:p>
    <w:p w14:paraId="712CE294" w14:textId="77777777" w:rsidR="006C4AC7" w:rsidRPr="0026436E" w:rsidRDefault="006C4AC7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694D17B" w14:textId="77777777" w:rsidR="00DB3122" w:rsidRDefault="00DB3122" w:rsidP="63B893DD">
      <w:pPr>
        <w:jc w:val="both"/>
        <w:rPr>
          <w:rFonts w:asciiTheme="minorHAnsi" w:hAnsiTheme="minorHAnsi" w:cstheme="minorBidi"/>
          <w:b/>
          <w:bCs/>
          <w:color w:val="365F91" w:themeColor="accent1" w:themeShade="BF"/>
          <w:sz w:val="18"/>
          <w:szCs w:val="18"/>
        </w:rPr>
        <w:sectPr w:rsidR="00DB3122" w:rsidSect="004E003B">
          <w:pgSz w:w="11907" w:h="16839" w:code="9"/>
          <w:pgMar w:top="426" w:right="708" w:bottom="426" w:left="709" w:header="720" w:footer="720" w:gutter="0"/>
          <w:cols w:space="720"/>
          <w:docGrid w:linePitch="360"/>
        </w:sectPr>
      </w:pPr>
    </w:p>
    <w:p w14:paraId="09146758" w14:textId="793468B5" w:rsidR="00CD1013" w:rsidRPr="002E1DB4" w:rsidRDefault="00CD1013" w:rsidP="00CD1013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01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Milán</w:t>
      </w:r>
    </w:p>
    <w:p w14:paraId="4EE9A507" w14:textId="337589D1" w:rsidR="006C4AC7" w:rsidRPr="00F657C5" w:rsidRDefault="006C4AC7" w:rsidP="00DB3122">
      <w:pPr>
        <w:jc w:val="both"/>
        <w:rPr>
          <w:rFonts w:asciiTheme="minorHAnsi" w:hAnsiTheme="minorHAnsi" w:cstheme="minorBidi"/>
          <w:sz w:val="18"/>
          <w:szCs w:val="18"/>
        </w:rPr>
      </w:pPr>
      <w:r w:rsidRPr="63B893DD">
        <w:rPr>
          <w:rFonts w:asciiTheme="minorHAnsi" w:hAnsiTheme="minorHAnsi" w:cstheme="minorBidi"/>
          <w:sz w:val="18"/>
          <w:szCs w:val="18"/>
        </w:rPr>
        <w:t>Llegada al aeropuerto de</w:t>
      </w:r>
      <w:r w:rsidR="00F54604" w:rsidRPr="63B893DD">
        <w:rPr>
          <w:rFonts w:asciiTheme="minorHAnsi" w:hAnsiTheme="minorHAnsi" w:cstheme="minorBidi"/>
          <w:sz w:val="18"/>
          <w:szCs w:val="18"/>
        </w:rPr>
        <w:t xml:space="preserve"> </w:t>
      </w:r>
      <w:r w:rsidR="5B2BB8D8" w:rsidRPr="63B893DD">
        <w:rPr>
          <w:rFonts w:asciiTheme="minorHAnsi" w:hAnsiTheme="minorHAnsi" w:cstheme="minorBidi"/>
          <w:sz w:val="18"/>
          <w:szCs w:val="18"/>
        </w:rPr>
        <w:t>Milán</w:t>
      </w:r>
      <w:r w:rsidRPr="63B893DD">
        <w:rPr>
          <w:rFonts w:asciiTheme="minorHAnsi" w:hAnsiTheme="minorHAnsi" w:cstheme="minorBidi"/>
          <w:sz w:val="18"/>
          <w:szCs w:val="18"/>
        </w:rPr>
        <w:t xml:space="preserve"> y </w:t>
      </w:r>
      <w:r w:rsidRPr="63B893DD">
        <w:rPr>
          <w:rFonts w:asciiTheme="minorHAnsi" w:hAnsiTheme="minorHAnsi" w:cstheme="minorBidi"/>
          <w:b/>
          <w:bCs/>
          <w:sz w:val="18"/>
          <w:szCs w:val="18"/>
        </w:rPr>
        <w:t>traslado</w:t>
      </w:r>
      <w:r w:rsidRPr="63B893DD">
        <w:rPr>
          <w:rFonts w:asciiTheme="minorHAnsi" w:hAnsiTheme="minorHAnsi" w:cstheme="minorBidi"/>
          <w:sz w:val="18"/>
          <w:szCs w:val="18"/>
        </w:rPr>
        <w:t xml:space="preserve"> al hotel.</w:t>
      </w:r>
      <w:r w:rsidR="1F61F883" w:rsidRPr="63B893DD">
        <w:rPr>
          <w:rFonts w:asciiTheme="minorHAnsi" w:hAnsiTheme="minorHAnsi" w:cstheme="minorBidi"/>
          <w:sz w:val="18"/>
          <w:szCs w:val="18"/>
        </w:rPr>
        <w:t xml:space="preserve"> </w:t>
      </w:r>
      <w:r w:rsidR="1F61F883" w:rsidRPr="63B893DD">
        <w:rPr>
          <w:rFonts w:ascii="Calibri" w:eastAsia="Calibri" w:hAnsi="Calibri" w:cs="Calibri"/>
          <w:sz w:val="18"/>
          <w:szCs w:val="18"/>
        </w:rPr>
        <w:t xml:space="preserve">Capital de la moda internacional y considerada la ciudad italiana más “europea”, centro financiero y comercial. Gobernada en la antigüedad por grandes mecenas italianos como los Visconti y Sforza, bajo cuyo mecenazgo hubo grandes artistas: Leonardo da Vinci o Bramante. Milán, como todas las ciudades eclécticas combinan lo antiguo y lo moderno a la perfección. Tiempo libre, no deje de pasear por la Vía Manzoni y Napoleón y admire los escaparates de las grandes firmas Versace, Dolce y Gabbana, Gucci, Armani, etc. </w:t>
      </w:r>
      <w:r w:rsidRPr="63B893DD">
        <w:rPr>
          <w:rFonts w:asciiTheme="minorHAnsi" w:hAnsiTheme="minorHAnsi" w:cstheme="minorBidi"/>
          <w:b/>
          <w:bCs/>
          <w:sz w:val="18"/>
          <w:szCs w:val="18"/>
        </w:rPr>
        <w:t>Alojamiento</w:t>
      </w:r>
      <w:r w:rsidRPr="63B893DD">
        <w:rPr>
          <w:rFonts w:asciiTheme="minorHAnsi" w:hAnsiTheme="minorHAnsi" w:cstheme="minorBidi"/>
          <w:sz w:val="18"/>
          <w:szCs w:val="18"/>
        </w:rPr>
        <w:t>.</w:t>
      </w:r>
    </w:p>
    <w:p w14:paraId="746CEF48" w14:textId="60E1ED06" w:rsidR="006C4AC7" w:rsidRDefault="006C4AC7" w:rsidP="00DB3122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D43DFD2" w14:textId="169AD718" w:rsidR="00CD1013" w:rsidRPr="002E1DB4" w:rsidRDefault="00CD1013" w:rsidP="00CD1013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02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Milán – Lago Garda – Verona – Venecia </w:t>
      </w:r>
    </w:p>
    <w:p w14:paraId="421DAA22" w14:textId="792B38BF" w:rsidR="002A0849" w:rsidRPr="00F657C5" w:rsidRDefault="006C4AC7" w:rsidP="00DB3122">
      <w:pPr>
        <w:jc w:val="both"/>
        <w:rPr>
          <w:rFonts w:asciiTheme="minorHAnsi" w:eastAsia="Calibri" w:hAnsiTheme="minorHAnsi" w:cstheme="minorBidi"/>
          <w:b/>
          <w:bCs/>
          <w:sz w:val="18"/>
          <w:szCs w:val="18"/>
        </w:rPr>
      </w:pPr>
      <w:r w:rsidRPr="63B893DD">
        <w:rPr>
          <w:rFonts w:asciiTheme="minorHAnsi" w:hAnsiTheme="minorHAnsi" w:cstheme="minorBidi"/>
          <w:b/>
          <w:bCs/>
          <w:sz w:val="18"/>
          <w:szCs w:val="18"/>
        </w:rPr>
        <w:t>Desayuno</w:t>
      </w:r>
      <w:r w:rsidRPr="63B893DD">
        <w:rPr>
          <w:rFonts w:asciiTheme="minorHAnsi" w:hAnsiTheme="minorHAnsi" w:cstheme="minorBidi"/>
          <w:sz w:val="18"/>
          <w:szCs w:val="18"/>
        </w:rPr>
        <w:t xml:space="preserve">. </w:t>
      </w:r>
      <w:r w:rsidR="00246C6F" w:rsidRPr="63B893DD">
        <w:rPr>
          <w:rFonts w:asciiTheme="minorHAnsi" w:hAnsiTheme="minorHAnsi" w:cstheme="minorBidi"/>
          <w:b/>
          <w:bCs/>
          <w:sz w:val="18"/>
          <w:szCs w:val="18"/>
        </w:rPr>
        <w:t xml:space="preserve">Visita </w:t>
      </w:r>
      <w:r w:rsidR="001F5B29" w:rsidRPr="63B893DD">
        <w:rPr>
          <w:rFonts w:asciiTheme="minorHAnsi" w:hAnsiTheme="minorHAnsi" w:cstheme="minorBidi"/>
          <w:b/>
          <w:bCs/>
          <w:sz w:val="18"/>
          <w:szCs w:val="18"/>
        </w:rPr>
        <w:t xml:space="preserve">guiada </w:t>
      </w:r>
      <w:r w:rsidR="00246C6F" w:rsidRPr="63B893DD">
        <w:rPr>
          <w:rFonts w:asciiTheme="minorHAnsi" w:hAnsiTheme="minorHAnsi" w:cstheme="minorBidi"/>
          <w:b/>
          <w:bCs/>
          <w:sz w:val="18"/>
          <w:szCs w:val="18"/>
        </w:rPr>
        <w:t>panorámica</w:t>
      </w:r>
      <w:r w:rsidR="00246C6F" w:rsidRPr="63B893DD">
        <w:rPr>
          <w:rFonts w:asciiTheme="minorHAnsi" w:hAnsiTheme="minorHAnsi" w:cstheme="minorBidi"/>
          <w:sz w:val="18"/>
          <w:szCs w:val="18"/>
        </w:rPr>
        <w:t xml:space="preserve"> de</w:t>
      </w:r>
      <w:r w:rsidR="2249804A" w:rsidRPr="63B893DD">
        <w:rPr>
          <w:rFonts w:asciiTheme="minorHAnsi" w:hAnsiTheme="minorHAnsi" w:cstheme="minorBidi"/>
          <w:sz w:val="18"/>
          <w:szCs w:val="18"/>
        </w:rPr>
        <w:t xml:space="preserve"> ciudad de Milán: </w:t>
      </w:r>
      <w:r w:rsidR="2249804A" w:rsidRPr="63B893DD">
        <w:rPr>
          <w:rFonts w:ascii="Calibri" w:eastAsia="Calibri" w:hAnsi="Calibri" w:cs="Calibri"/>
          <w:sz w:val="18"/>
          <w:szCs w:val="18"/>
        </w:rPr>
        <w:t xml:space="preserve">Castillo Sforza, Scala, Plaza Duomo, Catedral, etc. Salimos de Milán para dirigirnos al </w:t>
      </w:r>
      <w:r w:rsidR="2249804A" w:rsidRPr="63B893DD">
        <w:rPr>
          <w:rFonts w:ascii="Calibri" w:eastAsia="Calibri" w:hAnsi="Calibri" w:cs="Calibri"/>
          <w:b/>
          <w:bCs/>
          <w:sz w:val="18"/>
          <w:szCs w:val="18"/>
        </w:rPr>
        <w:t>Lago Garda</w:t>
      </w:r>
      <w:r w:rsidR="2249804A" w:rsidRPr="63B893DD">
        <w:rPr>
          <w:rFonts w:ascii="Calibri" w:eastAsia="Calibri" w:hAnsi="Calibri" w:cs="Calibri"/>
          <w:sz w:val="18"/>
          <w:szCs w:val="18"/>
        </w:rPr>
        <w:t xml:space="preserve"> y efectuar un pequeño </w:t>
      </w:r>
      <w:r w:rsidR="2249804A" w:rsidRPr="63B893DD">
        <w:rPr>
          <w:rFonts w:ascii="Calibri" w:eastAsia="Calibri" w:hAnsi="Calibri" w:cs="Calibri"/>
          <w:b/>
          <w:bCs/>
          <w:sz w:val="18"/>
          <w:szCs w:val="18"/>
        </w:rPr>
        <w:t>crucero en barc</w:t>
      </w:r>
      <w:r w:rsidR="00E01CF7">
        <w:rPr>
          <w:rFonts w:ascii="Calibri" w:eastAsia="Calibri" w:hAnsi="Calibri" w:cs="Calibri"/>
          <w:b/>
          <w:bCs/>
          <w:sz w:val="18"/>
          <w:szCs w:val="18"/>
        </w:rPr>
        <w:t>o</w:t>
      </w:r>
      <w:r w:rsidR="2249804A" w:rsidRPr="63B893DD">
        <w:rPr>
          <w:rFonts w:ascii="Calibri" w:eastAsia="Calibri" w:hAnsi="Calibri" w:cs="Calibri"/>
          <w:sz w:val="18"/>
          <w:szCs w:val="18"/>
        </w:rPr>
        <w:t xml:space="preserve">. Posteriormente llegada a </w:t>
      </w:r>
      <w:r w:rsidR="2249804A" w:rsidRPr="63B893DD">
        <w:rPr>
          <w:rFonts w:ascii="Calibri" w:eastAsia="Calibri" w:hAnsi="Calibri" w:cs="Calibri"/>
          <w:b/>
          <w:bCs/>
          <w:sz w:val="18"/>
          <w:szCs w:val="18"/>
        </w:rPr>
        <w:t xml:space="preserve">Verona </w:t>
      </w:r>
      <w:r w:rsidR="2249804A" w:rsidRPr="63B893DD">
        <w:rPr>
          <w:rFonts w:ascii="Calibri" w:eastAsia="Calibri" w:hAnsi="Calibri" w:cs="Calibri"/>
          <w:sz w:val="18"/>
          <w:szCs w:val="18"/>
        </w:rPr>
        <w:t xml:space="preserve">y tour de orientación. Salida hacia Venecia. </w:t>
      </w:r>
      <w:r w:rsidR="0006685C" w:rsidRPr="63B893DD">
        <w:rPr>
          <w:rFonts w:asciiTheme="minorHAnsi" w:hAnsiTheme="minorHAnsi" w:cstheme="minorBidi"/>
          <w:sz w:val="18"/>
          <w:szCs w:val="18"/>
        </w:rPr>
        <w:t xml:space="preserve"> </w:t>
      </w:r>
      <w:r w:rsidR="00246C6F" w:rsidRPr="63B893DD">
        <w:rPr>
          <w:rFonts w:asciiTheme="minorHAnsi" w:eastAsia="Calibri" w:hAnsiTheme="minorHAnsi" w:cstheme="minorBidi"/>
          <w:b/>
          <w:bCs/>
          <w:sz w:val="18"/>
          <w:szCs w:val="18"/>
        </w:rPr>
        <w:t>Alojamiento</w:t>
      </w:r>
    </w:p>
    <w:p w14:paraId="3254EAAB" w14:textId="4D3A6240" w:rsidR="006C4AC7" w:rsidRDefault="006C4AC7" w:rsidP="00DB3122">
      <w:pPr>
        <w:pStyle w:val="Ttulo2"/>
        <w:jc w:val="both"/>
        <w:rPr>
          <w:rFonts w:asciiTheme="minorHAnsi" w:hAnsiTheme="minorHAnsi" w:cstheme="minorBidi"/>
          <w:color w:val="BFBFBF" w:themeColor="background1" w:themeShade="BF"/>
          <w:sz w:val="18"/>
          <w:szCs w:val="18"/>
        </w:rPr>
      </w:pPr>
    </w:p>
    <w:p w14:paraId="2106305A" w14:textId="0D9D149C" w:rsidR="00CD1013" w:rsidRDefault="00CD1013" w:rsidP="00CD1013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Día 0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3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Venecia </w:t>
      </w:r>
    </w:p>
    <w:p w14:paraId="5E72D111" w14:textId="664CAA47" w:rsidR="006C4AC7" w:rsidRPr="00F657C5" w:rsidRDefault="24D59A81" w:rsidP="00DB3122">
      <w:pPr>
        <w:jc w:val="both"/>
        <w:rPr>
          <w:rFonts w:ascii="Calibri" w:eastAsia="Calibri" w:hAnsi="Calibri" w:cs="Calibri"/>
          <w:sz w:val="18"/>
          <w:szCs w:val="18"/>
        </w:rPr>
      </w:pPr>
      <w:r w:rsidRPr="63B893DD">
        <w:rPr>
          <w:rFonts w:ascii="Calibri" w:eastAsia="Calibri" w:hAnsi="Calibri" w:cs="Calibri"/>
          <w:b/>
          <w:bCs/>
          <w:sz w:val="18"/>
          <w:szCs w:val="18"/>
        </w:rPr>
        <w:t>Desayuno</w:t>
      </w:r>
      <w:r w:rsidRPr="63B893DD">
        <w:rPr>
          <w:rFonts w:ascii="Calibri" w:eastAsia="Calibri" w:hAnsi="Calibri" w:cs="Calibri"/>
          <w:sz w:val="18"/>
          <w:szCs w:val="18"/>
        </w:rPr>
        <w:t xml:space="preserve">. Visita guiada de la ciudad de Venecia, </w:t>
      </w:r>
      <w:r w:rsidR="36394281" w:rsidRPr="63B893DD">
        <w:rPr>
          <w:rFonts w:ascii="Calibri" w:eastAsia="Calibri" w:hAnsi="Calibri" w:cs="Calibri"/>
          <w:sz w:val="18"/>
          <w:szCs w:val="18"/>
        </w:rPr>
        <w:t xml:space="preserve">la ciudad formada por más de 100 islas, rodeada de agua y canales, Basílica </w:t>
      </w:r>
      <w:r w:rsidR="59CBFE14" w:rsidRPr="63B893DD">
        <w:rPr>
          <w:rFonts w:ascii="Calibri" w:eastAsia="Calibri" w:hAnsi="Calibri" w:cs="Calibri"/>
          <w:sz w:val="18"/>
          <w:szCs w:val="18"/>
        </w:rPr>
        <w:t>San Marcos, Palacio Ducal, Puente Rialto.... Resto del día libre para actividades personales</w:t>
      </w:r>
      <w:r w:rsidRPr="63B893DD">
        <w:rPr>
          <w:rFonts w:ascii="Calibri" w:eastAsia="Calibri" w:hAnsi="Calibri" w:cs="Calibri"/>
          <w:sz w:val="18"/>
          <w:szCs w:val="18"/>
        </w:rPr>
        <w:t>.</w:t>
      </w:r>
      <w:r w:rsidRPr="63B893DD">
        <w:rPr>
          <w:rFonts w:ascii="Calibri" w:eastAsia="Calibri" w:hAnsi="Calibri" w:cs="Calibri"/>
          <w:b/>
          <w:bCs/>
          <w:sz w:val="18"/>
          <w:szCs w:val="18"/>
        </w:rPr>
        <w:t xml:space="preserve"> Alojamiento</w:t>
      </w:r>
    </w:p>
    <w:p w14:paraId="5DF5AE50" w14:textId="77777777" w:rsidR="00CD1013" w:rsidRDefault="00CD1013" w:rsidP="00DB3122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209685EB" w14:textId="41F5DF23" w:rsidR="2186226D" w:rsidRDefault="00CD1013" w:rsidP="00CD1013">
      <w:pPr>
        <w:pStyle w:val="Textoindependiente"/>
        <w:spacing w:after="0"/>
        <w:jc w:val="both"/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04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Venecia – Padua – Pisa – Florencia </w:t>
      </w:r>
      <w:r w:rsidR="2186226D" w:rsidRPr="63B893DD">
        <w:rPr>
          <w:rFonts w:ascii="Calibri" w:eastAsia="Calibri" w:hAnsi="Calibri" w:cs="Calibri"/>
          <w:sz w:val="18"/>
          <w:szCs w:val="18"/>
        </w:rPr>
        <w:t xml:space="preserve"> </w:t>
      </w:r>
    </w:p>
    <w:p w14:paraId="79C42084" w14:textId="7EE7A611" w:rsidR="2186226D" w:rsidRDefault="2186226D" w:rsidP="00DB3122">
      <w:pPr>
        <w:jc w:val="both"/>
        <w:rPr>
          <w:rFonts w:ascii="Calibri" w:eastAsia="Calibri" w:hAnsi="Calibri" w:cs="Calibri"/>
          <w:sz w:val="18"/>
          <w:szCs w:val="18"/>
        </w:rPr>
      </w:pPr>
      <w:r w:rsidRPr="63B893DD">
        <w:rPr>
          <w:rFonts w:ascii="Calibri" w:eastAsia="Calibri" w:hAnsi="Calibri" w:cs="Calibri"/>
          <w:b/>
          <w:bCs/>
          <w:sz w:val="18"/>
          <w:szCs w:val="18"/>
        </w:rPr>
        <w:t>Desayuno</w:t>
      </w:r>
      <w:r w:rsidRPr="63B893DD">
        <w:rPr>
          <w:rFonts w:ascii="Calibri" w:eastAsia="Calibri" w:hAnsi="Calibri" w:cs="Calibri"/>
          <w:sz w:val="18"/>
          <w:szCs w:val="18"/>
        </w:rPr>
        <w:t xml:space="preserve">. </w:t>
      </w:r>
      <w:r w:rsidR="1B58C5EC" w:rsidRPr="63B893DD">
        <w:rPr>
          <w:rFonts w:ascii="Calibri" w:eastAsia="Calibri" w:hAnsi="Calibri" w:cs="Calibri"/>
          <w:sz w:val="18"/>
          <w:szCs w:val="18"/>
        </w:rPr>
        <w:t xml:space="preserve">Salida hacia </w:t>
      </w:r>
      <w:r w:rsidR="1B58C5EC" w:rsidRPr="63B893DD">
        <w:rPr>
          <w:rFonts w:ascii="Calibri" w:eastAsia="Calibri" w:hAnsi="Calibri" w:cs="Calibri"/>
          <w:b/>
          <w:bCs/>
          <w:sz w:val="18"/>
          <w:szCs w:val="18"/>
        </w:rPr>
        <w:t>P</w:t>
      </w:r>
      <w:r w:rsidRPr="63B893DD">
        <w:rPr>
          <w:rFonts w:ascii="Calibri" w:eastAsia="Calibri" w:hAnsi="Calibri" w:cs="Calibri"/>
          <w:b/>
          <w:bCs/>
          <w:sz w:val="18"/>
          <w:szCs w:val="18"/>
        </w:rPr>
        <w:t>adua</w:t>
      </w:r>
      <w:r w:rsidR="00A54A7A">
        <w:rPr>
          <w:rFonts w:ascii="Calibri" w:eastAsia="Calibri" w:hAnsi="Calibri" w:cs="Calibri"/>
          <w:b/>
          <w:bCs/>
          <w:sz w:val="18"/>
          <w:szCs w:val="18"/>
        </w:rPr>
        <w:t xml:space="preserve">, </w:t>
      </w:r>
      <w:r w:rsidR="00A54A7A">
        <w:rPr>
          <w:rFonts w:ascii="Calibri" w:eastAsia="Calibri" w:hAnsi="Calibri" w:cs="Calibri"/>
          <w:sz w:val="18"/>
          <w:szCs w:val="18"/>
        </w:rPr>
        <w:t xml:space="preserve">breve parada y tiempo libre para </w:t>
      </w:r>
      <w:r w:rsidRPr="63B893DD">
        <w:rPr>
          <w:rFonts w:ascii="Calibri" w:eastAsia="Calibri" w:hAnsi="Calibri" w:cs="Calibri"/>
          <w:sz w:val="18"/>
          <w:szCs w:val="18"/>
        </w:rPr>
        <w:t xml:space="preserve">la Basílica de San Antonio. Continuamos cruzando los Apeninos hacia </w:t>
      </w:r>
      <w:r w:rsidRPr="63B893DD">
        <w:rPr>
          <w:rFonts w:ascii="Calibri" w:eastAsia="Calibri" w:hAnsi="Calibri" w:cs="Calibri"/>
          <w:b/>
          <w:bCs/>
          <w:sz w:val="18"/>
          <w:szCs w:val="18"/>
        </w:rPr>
        <w:t>Pisa</w:t>
      </w:r>
      <w:r w:rsidRPr="63B893DD">
        <w:rPr>
          <w:rFonts w:ascii="Calibri" w:eastAsia="Calibri" w:hAnsi="Calibri" w:cs="Calibri"/>
          <w:sz w:val="18"/>
          <w:szCs w:val="18"/>
        </w:rPr>
        <w:t xml:space="preserve">, una de las ciudades toscanas más conocidas y admirar su </w:t>
      </w:r>
      <w:r w:rsidRPr="63B893DD">
        <w:rPr>
          <w:rFonts w:ascii="Calibri" w:eastAsia="Calibri" w:hAnsi="Calibri" w:cs="Calibri"/>
          <w:b/>
          <w:bCs/>
          <w:sz w:val="18"/>
          <w:szCs w:val="18"/>
        </w:rPr>
        <w:t xml:space="preserve">Torre Inclinada. </w:t>
      </w:r>
      <w:r w:rsidRPr="63B893DD">
        <w:rPr>
          <w:rFonts w:ascii="Calibri" w:eastAsia="Calibri" w:hAnsi="Calibri" w:cs="Calibri"/>
          <w:sz w:val="18"/>
          <w:szCs w:val="18"/>
        </w:rPr>
        <w:t xml:space="preserve">Por la tarde llegada a Florencia con breve parada en la Plaza de Miguel </w:t>
      </w:r>
      <w:r w:rsidR="00736007">
        <w:rPr>
          <w:rFonts w:ascii="Calibri" w:eastAsia="Calibri" w:hAnsi="Calibri" w:cs="Calibri"/>
          <w:sz w:val="18"/>
          <w:szCs w:val="18"/>
        </w:rPr>
        <w:t>Á</w:t>
      </w:r>
      <w:r w:rsidRPr="63B893DD">
        <w:rPr>
          <w:rFonts w:ascii="Calibri" w:eastAsia="Calibri" w:hAnsi="Calibri" w:cs="Calibri"/>
          <w:sz w:val="18"/>
          <w:szCs w:val="18"/>
        </w:rPr>
        <w:t xml:space="preserve">ngel antes de llegar a nuestro hotel. </w:t>
      </w:r>
      <w:r w:rsidRPr="63B893DD">
        <w:rPr>
          <w:rFonts w:ascii="Calibri" w:eastAsia="Calibri" w:hAnsi="Calibri" w:cs="Calibri"/>
          <w:b/>
          <w:bCs/>
          <w:sz w:val="18"/>
          <w:szCs w:val="18"/>
        </w:rPr>
        <w:t xml:space="preserve"> Alojamiento</w:t>
      </w:r>
      <w:r w:rsidRPr="63B893DD">
        <w:rPr>
          <w:rFonts w:ascii="Calibri" w:eastAsia="Calibri" w:hAnsi="Calibri" w:cs="Calibri"/>
          <w:sz w:val="18"/>
          <w:szCs w:val="18"/>
        </w:rPr>
        <w:t>.</w:t>
      </w:r>
    </w:p>
    <w:p w14:paraId="3CDAC70B" w14:textId="3DF5CEAA" w:rsidR="003E0AA3" w:rsidRDefault="003E0AA3" w:rsidP="00DB3122">
      <w:pPr>
        <w:jc w:val="both"/>
      </w:pPr>
    </w:p>
    <w:p w14:paraId="3012D2EE" w14:textId="393EAF25" w:rsidR="003E0AA3" w:rsidRPr="007E2534" w:rsidRDefault="00CD1013" w:rsidP="00CD1013">
      <w:pPr>
        <w:pStyle w:val="Textoindependiente"/>
        <w:spacing w:after="0"/>
        <w:jc w:val="both"/>
        <w:rPr>
          <w:rFonts w:asciiTheme="minorHAnsi" w:hAnsiTheme="minorHAnsi" w:cstheme="minorBidi"/>
          <w:color w:val="365F91" w:themeColor="accent1" w:themeShade="BF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05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Florencia </w:t>
      </w:r>
    </w:p>
    <w:p w14:paraId="6925153E" w14:textId="77777777" w:rsidR="00DB3122" w:rsidRDefault="2186226D" w:rsidP="00DB3122">
      <w:pPr>
        <w:ind w:left="432" w:hanging="432"/>
        <w:jc w:val="both"/>
        <w:rPr>
          <w:rFonts w:ascii="Calibri" w:eastAsia="Calibri" w:hAnsi="Calibri" w:cs="Calibri"/>
          <w:sz w:val="18"/>
          <w:szCs w:val="18"/>
        </w:rPr>
      </w:pPr>
      <w:r w:rsidRPr="047A97DA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Desayuno. Visita panorámica a pie</w:t>
      </w:r>
      <w:r w:rsidRPr="047A97DA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qu</w:t>
      </w:r>
      <w:r w:rsidRPr="047A97DA">
        <w:rPr>
          <w:rFonts w:ascii="Calibri" w:eastAsia="Calibri" w:hAnsi="Calibri" w:cs="Calibri"/>
          <w:sz w:val="18"/>
          <w:szCs w:val="18"/>
        </w:rPr>
        <w:t xml:space="preserve">e nos permitirá contemplar </w:t>
      </w:r>
    </w:p>
    <w:p w14:paraId="59AE3DD2" w14:textId="77777777" w:rsidR="00DB3122" w:rsidRDefault="2186226D" w:rsidP="00DB3122">
      <w:pPr>
        <w:ind w:left="432" w:hanging="432"/>
        <w:jc w:val="both"/>
        <w:rPr>
          <w:rFonts w:ascii="Calibri" w:eastAsia="Calibri" w:hAnsi="Calibri" w:cs="Calibri"/>
          <w:sz w:val="18"/>
          <w:szCs w:val="18"/>
        </w:rPr>
      </w:pPr>
      <w:r w:rsidRPr="047A97DA">
        <w:rPr>
          <w:rFonts w:ascii="Calibri" w:eastAsia="Calibri" w:hAnsi="Calibri" w:cs="Calibri"/>
          <w:sz w:val="18"/>
          <w:szCs w:val="18"/>
        </w:rPr>
        <w:t xml:space="preserve">la Plaza de la Signoria, el Duomo, la impresionante Santa María dei </w:t>
      </w:r>
    </w:p>
    <w:p w14:paraId="0E5C5D45" w14:textId="77777777" w:rsidR="00DB3122" w:rsidRDefault="2186226D" w:rsidP="00DB3122">
      <w:pPr>
        <w:ind w:left="432" w:hanging="432"/>
        <w:jc w:val="both"/>
        <w:rPr>
          <w:rFonts w:ascii="Calibri" w:eastAsia="Calibri" w:hAnsi="Calibri" w:cs="Calibri"/>
          <w:sz w:val="18"/>
          <w:szCs w:val="18"/>
        </w:rPr>
      </w:pPr>
      <w:r w:rsidRPr="047A97DA">
        <w:rPr>
          <w:rFonts w:ascii="Calibri" w:eastAsia="Calibri" w:hAnsi="Calibri" w:cs="Calibri"/>
          <w:sz w:val="18"/>
          <w:szCs w:val="18"/>
        </w:rPr>
        <w:t xml:space="preserve">Fiore, el Battisterio, Santa Croce (Panteón de ilustres personajes), </w:t>
      </w:r>
    </w:p>
    <w:p w14:paraId="3988FD64" w14:textId="77777777" w:rsidR="00DB3122" w:rsidRDefault="2186226D" w:rsidP="00DB3122">
      <w:pPr>
        <w:ind w:left="432" w:hanging="432"/>
        <w:jc w:val="both"/>
        <w:rPr>
          <w:rFonts w:ascii="Calibri" w:eastAsia="Calibri" w:hAnsi="Calibri" w:cs="Calibri"/>
          <w:sz w:val="18"/>
          <w:szCs w:val="18"/>
        </w:rPr>
      </w:pPr>
      <w:r w:rsidRPr="047A97DA">
        <w:rPr>
          <w:rFonts w:ascii="Calibri" w:eastAsia="Calibri" w:hAnsi="Calibri" w:cs="Calibri"/>
          <w:sz w:val="18"/>
          <w:szCs w:val="18"/>
        </w:rPr>
        <w:t xml:space="preserve">Ponte Vecchio, etc. Resto del día libre para visitar </w:t>
      </w:r>
      <w:r w:rsidR="00DA3BF1">
        <w:rPr>
          <w:rFonts w:ascii="Calibri" w:eastAsia="Calibri" w:hAnsi="Calibri" w:cs="Calibri"/>
          <w:sz w:val="18"/>
          <w:szCs w:val="18"/>
        </w:rPr>
        <w:t>la ciudad</w:t>
      </w:r>
      <w:r w:rsidR="006632CE">
        <w:rPr>
          <w:rFonts w:ascii="Calibri" w:eastAsia="Calibri" w:hAnsi="Calibri" w:cs="Calibri"/>
          <w:sz w:val="18"/>
          <w:szCs w:val="18"/>
        </w:rPr>
        <w:t xml:space="preserve">. </w:t>
      </w:r>
      <w:r w:rsidRPr="047A97DA">
        <w:rPr>
          <w:rFonts w:ascii="Calibri" w:eastAsia="Calibri" w:hAnsi="Calibri" w:cs="Calibri"/>
          <w:sz w:val="18"/>
          <w:szCs w:val="18"/>
        </w:rPr>
        <w:t xml:space="preserve"> </w:t>
      </w:r>
    </w:p>
    <w:p w14:paraId="22BCB8C0" w14:textId="0872DCB0" w:rsidR="2186226D" w:rsidRDefault="006632CE" w:rsidP="00DB3122">
      <w:pPr>
        <w:ind w:left="432" w:hanging="43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 w:rsidR="2186226D" w:rsidRPr="047A97DA">
        <w:rPr>
          <w:rFonts w:ascii="Calibri" w:eastAsia="Calibri" w:hAnsi="Calibri" w:cs="Calibri"/>
          <w:b/>
          <w:bCs/>
          <w:sz w:val="18"/>
          <w:szCs w:val="18"/>
        </w:rPr>
        <w:t>lojamiento</w:t>
      </w:r>
      <w:r w:rsidR="2186226D" w:rsidRPr="047A97DA">
        <w:rPr>
          <w:rFonts w:ascii="Calibri" w:eastAsia="Calibri" w:hAnsi="Calibri" w:cs="Calibri"/>
          <w:sz w:val="18"/>
          <w:szCs w:val="18"/>
        </w:rPr>
        <w:t xml:space="preserve">. </w:t>
      </w:r>
    </w:p>
    <w:p w14:paraId="64F28C99" w14:textId="34D1E1F4" w:rsidR="007D649D" w:rsidRDefault="007D649D" w:rsidP="00DB3122">
      <w:pPr>
        <w:ind w:left="432" w:hanging="432"/>
        <w:jc w:val="both"/>
        <w:rPr>
          <w:rFonts w:ascii="Calibri" w:eastAsia="Calibri" w:hAnsi="Calibri" w:cs="Calibri"/>
          <w:sz w:val="18"/>
          <w:szCs w:val="18"/>
        </w:rPr>
      </w:pPr>
    </w:p>
    <w:p w14:paraId="20D5BA38" w14:textId="57D1E121" w:rsidR="007D649D" w:rsidRPr="007E2534" w:rsidRDefault="00CD1013" w:rsidP="00CD1013">
      <w:pPr>
        <w:pStyle w:val="Textoindependiente"/>
        <w:spacing w:after="0"/>
        <w:jc w:val="both"/>
        <w:rPr>
          <w:rFonts w:asciiTheme="minorHAnsi" w:hAnsiTheme="minorHAnsi" w:cstheme="minorBidi"/>
          <w:color w:val="365F91" w:themeColor="accent1" w:themeShade="BF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 w:rsidR="00786D03">
        <w:rPr>
          <w:rFonts w:asciiTheme="minorHAnsi" w:hAnsiTheme="minorHAnsi" w:cstheme="minorHAnsi"/>
          <w:b/>
          <w:color w:val="49AAA2"/>
          <w:sz w:val="18"/>
          <w:szCs w:val="18"/>
        </w:rPr>
        <w:t>06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Florencia – Siena – As</w:t>
      </w:r>
      <w:r w:rsidR="00736007">
        <w:rPr>
          <w:rFonts w:asciiTheme="minorHAnsi" w:hAnsiTheme="minorHAnsi" w:cstheme="minorHAnsi"/>
          <w:b/>
          <w:color w:val="49AAA2"/>
          <w:sz w:val="18"/>
          <w:szCs w:val="18"/>
        </w:rPr>
        <w:t>ís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Roma </w:t>
      </w:r>
    </w:p>
    <w:p w14:paraId="0C778ED0" w14:textId="4378C2FA" w:rsidR="2186226D" w:rsidRDefault="2186226D" w:rsidP="00DB3122">
      <w:pPr>
        <w:jc w:val="both"/>
      </w:pPr>
      <w:r w:rsidRPr="047A97DA">
        <w:rPr>
          <w:rFonts w:ascii="Calibri" w:eastAsia="Calibri" w:hAnsi="Calibri" w:cs="Calibri"/>
          <w:b/>
          <w:bCs/>
          <w:sz w:val="18"/>
          <w:szCs w:val="18"/>
        </w:rPr>
        <w:t>Desayuno</w:t>
      </w:r>
      <w:r w:rsidR="00120845">
        <w:rPr>
          <w:rFonts w:ascii="Calibri" w:eastAsia="Calibri" w:hAnsi="Calibri" w:cs="Calibri"/>
          <w:sz w:val="18"/>
          <w:szCs w:val="18"/>
        </w:rPr>
        <w:t>.  S</w:t>
      </w:r>
      <w:r w:rsidRPr="047A97DA">
        <w:rPr>
          <w:rFonts w:ascii="Calibri" w:eastAsia="Calibri" w:hAnsi="Calibri" w:cs="Calibri"/>
          <w:sz w:val="18"/>
          <w:szCs w:val="18"/>
        </w:rPr>
        <w:t xml:space="preserve">alida hacia </w:t>
      </w:r>
      <w:r w:rsidRPr="047A97DA">
        <w:rPr>
          <w:rFonts w:ascii="Calibri" w:eastAsia="Calibri" w:hAnsi="Calibri" w:cs="Calibri"/>
          <w:b/>
          <w:bCs/>
          <w:sz w:val="18"/>
          <w:szCs w:val="18"/>
        </w:rPr>
        <w:t>Siena</w:t>
      </w:r>
      <w:r w:rsidRPr="047A97DA">
        <w:rPr>
          <w:rFonts w:ascii="Calibri" w:eastAsia="Calibri" w:hAnsi="Calibri" w:cs="Calibri"/>
          <w:sz w:val="18"/>
          <w:szCs w:val="18"/>
        </w:rPr>
        <w:t xml:space="preserve"> donde destaca su Piazza del Campo con forma de abanico. Continuación por la región de Umbría para visitar </w:t>
      </w:r>
      <w:r w:rsidRPr="047A97DA">
        <w:rPr>
          <w:rFonts w:ascii="Calibri" w:eastAsia="Calibri" w:hAnsi="Calibri" w:cs="Calibri"/>
          <w:b/>
          <w:bCs/>
          <w:sz w:val="18"/>
          <w:szCs w:val="18"/>
        </w:rPr>
        <w:t>Asís</w:t>
      </w:r>
      <w:r w:rsidRPr="047A97DA">
        <w:rPr>
          <w:rFonts w:ascii="Calibri" w:eastAsia="Calibri" w:hAnsi="Calibri" w:cs="Calibri"/>
          <w:sz w:val="18"/>
          <w:szCs w:val="18"/>
        </w:rPr>
        <w:t xml:space="preserve"> con la </w:t>
      </w:r>
      <w:r w:rsidRPr="047A97DA">
        <w:rPr>
          <w:rFonts w:ascii="Calibri" w:eastAsia="Calibri" w:hAnsi="Calibri" w:cs="Calibri"/>
          <w:b/>
          <w:bCs/>
          <w:sz w:val="18"/>
          <w:szCs w:val="18"/>
        </w:rPr>
        <w:t xml:space="preserve">Basílica de San Francisco, </w:t>
      </w:r>
      <w:r w:rsidRPr="047A97DA">
        <w:rPr>
          <w:rFonts w:ascii="Calibri" w:eastAsia="Calibri" w:hAnsi="Calibri" w:cs="Calibri"/>
          <w:color w:val="000000" w:themeColor="text1"/>
          <w:sz w:val="18"/>
          <w:szCs w:val="18"/>
        </w:rPr>
        <w:t>esta ciudad conserva de su pasado romano las murallas, el foro, incluso el Templo de Minerva hoy Iglesia de Santa María sopra Minerva</w:t>
      </w:r>
      <w:r w:rsidRPr="047A97DA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.</w:t>
      </w:r>
      <w:r w:rsidRPr="047A97DA">
        <w:rPr>
          <w:rFonts w:ascii="Calibri" w:eastAsia="Calibri" w:hAnsi="Calibri" w:cs="Calibri"/>
          <w:sz w:val="18"/>
          <w:szCs w:val="18"/>
        </w:rPr>
        <w:t xml:space="preserve"> Continuación a Roma por el valle del Tíber. La ciudad imperial cobra un encanto </w:t>
      </w:r>
      <w:r w:rsidRPr="047A97DA">
        <w:rPr>
          <w:rFonts w:ascii="Calibri" w:eastAsia="Calibri" w:hAnsi="Calibri" w:cs="Calibri"/>
          <w:sz w:val="18"/>
          <w:szCs w:val="18"/>
        </w:rPr>
        <w:t xml:space="preserve">especial al anochecer, opcionalmente podrán realizar la excursión de la Roma Barroca. </w:t>
      </w:r>
      <w:r w:rsidRPr="047A97DA">
        <w:rPr>
          <w:rFonts w:ascii="Calibri" w:eastAsia="Calibri" w:hAnsi="Calibri" w:cs="Calibri"/>
          <w:b/>
          <w:bCs/>
          <w:sz w:val="18"/>
          <w:szCs w:val="18"/>
        </w:rPr>
        <w:t>Alojamiento.</w:t>
      </w:r>
    </w:p>
    <w:p w14:paraId="4E8CC1D0" w14:textId="38EFEDD4" w:rsidR="2186226D" w:rsidRDefault="2186226D" w:rsidP="00DB3122">
      <w:pPr>
        <w:jc w:val="both"/>
        <w:rPr>
          <w:rFonts w:ascii="Calibri" w:eastAsia="Calibri" w:hAnsi="Calibri" w:cs="Calibri"/>
          <w:b/>
          <w:bCs/>
          <w:color w:val="FF0000"/>
          <w:sz w:val="18"/>
          <w:szCs w:val="18"/>
        </w:rPr>
      </w:pPr>
      <w:r w:rsidRPr="047A97DA">
        <w:rPr>
          <w:rFonts w:ascii="Calibri" w:eastAsia="Calibri" w:hAnsi="Calibri" w:cs="Calibri"/>
          <w:b/>
          <w:bCs/>
          <w:color w:val="FF0000"/>
          <w:sz w:val="18"/>
          <w:szCs w:val="18"/>
        </w:rPr>
        <w:t xml:space="preserve"> </w:t>
      </w:r>
    </w:p>
    <w:p w14:paraId="5056A527" w14:textId="38E43C43" w:rsidR="00786D03" w:rsidRPr="002E1DB4" w:rsidRDefault="00786D03" w:rsidP="00786D03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07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Roma</w:t>
      </w:r>
    </w:p>
    <w:p w14:paraId="6624F9F5" w14:textId="7B7C1C91" w:rsidR="2186226D" w:rsidRDefault="2186226D" w:rsidP="00DB3122">
      <w:pPr>
        <w:jc w:val="both"/>
        <w:rPr>
          <w:rFonts w:ascii="Calibri" w:eastAsia="Calibri" w:hAnsi="Calibri" w:cs="Calibri"/>
          <w:b/>
          <w:bCs/>
          <w:sz w:val="18"/>
          <w:szCs w:val="18"/>
        </w:rPr>
      </w:pPr>
      <w:r w:rsidRPr="007E2534">
        <w:rPr>
          <w:rFonts w:ascii="Calibri" w:eastAsia="Calibri" w:hAnsi="Calibri" w:cs="Calibri"/>
          <w:b/>
          <w:bCs/>
          <w:sz w:val="18"/>
          <w:szCs w:val="18"/>
        </w:rPr>
        <w:t>Desayuno</w:t>
      </w:r>
      <w:r w:rsidRPr="007E2534">
        <w:rPr>
          <w:rFonts w:ascii="Calibri" w:eastAsia="Calibri" w:hAnsi="Calibri" w:cs="Calibri"/>
          <w:sz w:val="18"/>
          <w:szCs w:val="18"/>
        </w:rPr>
        <w:t xml:space="preserve">. </w:t>
      </w:r>
      <w:r w:rsidRPr="007E2534">
        <w:rPr>
          <w:rFonts w:ascii="Calibri" w:eastAsia="Calibri" w:hAnsi="Calibri" w:cs="Calibri"/>
          <w:b/>
          <w:bCs/>
          <w:sz w:val="18"/>
          <w:szCs w:val="18"/>
        </w:rPr>
        <w:t>Visita</w:t>
      </w:r>
      <w:r w:rsidR="00282878" w:rsidRPr="007E2534">
        <w:rPr>
          <w:rFonts w:ascii="Calibri" w:eastAsia="Calibri" w:hAnsi="Calibri" w:cs="Calibri"/>
          <w:b/>
          <w:bCs/>
          <w:sz w:val="18"/>
          <w:szCs w:val="18"/>
        </w:rPr>
        <w:t xml:space="preserve"> guiada</w:t>
      </w:r>
      <w:r w:rsidRPr="007E2534">
        <w:rPr>
          <w:rFonts w:ascii="Calibri" w:eastAsia="Calibri" w:hAnsi="Calibri" w:cs="Calibri"/>
          <w:b/>
          <w:bCs/>
          <w:sz w:val="18"/>
          <w:szCs w:val="18"/>
        </w:rPr>
        <w:t xml:space="preserve"> panorámica</w:t>
      </w:r>
      <w:r w:rsidRPr="007E2534">
        <w:rPr>
          <w:rFonts w:ascii="Calibri" w:eastAsia="Calibri" w:hAnsi="Calibri" w:cs="Calibri"/>
          <w:sz w:val="18"/>
          <w:szCs w:val="18"/>
        </w:rPr>
        <w:t xml:space="preserve"> de la ciudad recorriendo el Lungotevere, Porta Ostiense, Termas de Caracalla, St. María la Mayor, San </w:t>
      </w:r>
      <w:r w:rsidRPr="047A97DA">
        <w:rPr>
          <w:rFonts w:ascii="Calibri" w:eastAsia="Calibri" w:hAnsi="Calibri" w:cs="Calibri"/>
          <w:sz w:val="18"/>
          <w:szCs w:val="18"/>
        </w:rPr>
        <w:t xml:space="preserve">Juan de Letrán, Coliseo, Foros Imperiales, Plaza Venecia, Teatro Marcello, Circo Massimo, Boca de la Verdad, etc.  </w:t>
      </w:r>
      <w:r w:rsidRPr="047A97DA">
        <w:rPr>
          <w:rFonts w:ascii="Calibri" w:eastAsia="Calibri" w:hAnsi="Calibri" w:cs="Calibri"/>
          <w:b/>
          <w:bCs/>
          <w:sz w:val="18"/>
          <w:szCs w:val="18"/>
        </w:rPr>
        <w:t xml:space="preserve">Paseo </w:t>
      </w:r>
      <w:r w:rsidR="00736007">
        <w:rPr>
          <w:rFonts w:ascii="Calibri" w:eastAsia="Calibri" w:hAnsi="Calibri" w:cs="Calibri"/>
          <w:b/>
          <w:bCs/>
          <w:sz w:val="18"/>
          <w:szCs w:val="18"/>
        </w:rPr>
        <w:t>incluido</w:t>
      </w:r>
      <w:r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47A97DA">
        <w:rPr>
          <w:rFonts w:ascii="Calibri" w:eastAsia="Calibri" w:hAnsi="Calibri" w:cs="Calibri"/>
          <w:sz w:val="18"/>
          <w:szCs w:val="18"/>
        </w:rPr>
        <w:t xml:space="preserve">al barrio del Trastevere. </w:t>
      </w:r>
      <w:r w:rsidR="00DA0474">
        <w:rPr>
          <w:rFonts w:ascii="Calibri" w:eastAsia="Calibri" w:hAnsi="Calibri" w:cs="Calibri"/>
          <w:sz w:val="18"/>
          <w:szCs w:val="18"/>
        </w:rPr>
        <w:t>Resto del día libre para actividades personales</w:t>
      </w:r>
      <w:r w:rsidRPr="047A97DA">
        <w:rPr>
          <w:rFonts w:ascii="Calibri" w:eastAsia="Calibri" w:hAnsi="Calibri" w:cs="Calibri"/>
          <w:sz w:val="18"/>
          <w:szCs w:val="18"/>
        </w:rPr>
        <w:t xml:space="preserve">. </w:t>
      </w:r>
      <w:r w:rsidRPr="047A97DA">
        <w:rPr>
          <w:rFonts w:ascii="Calibri" w:eastAsia="Calibri" w:hAnsi="Calibri" w:cs="Calibri"/>
          <w:b/>
          <w:bCs/>
          <w:sz w:val="18"/>
          <w:szCs w:val="18"/>
        </w:rPr>
        <w:t xml:space="preserve"> Alojamiento</w:t>
      </w:r>
    </w:p>
    <w:p w14:paraId="550F643F" w14:textId="7630806E" w:rsidR="00324422" w:rsidRDefault="00324422" w:rsidP="00DB3122">
      <w:pPr>
        <w:jc w:val="both"/>
        <w:rPr>
          <w:rFonts w:ascii="Calibri" w:eastAsia="Calibri" w:hAnsi="Calibri" w:cs="Calibri"/>
          <w:b/>
          <w:bCs/>
          <w:sz w:val="18"/>
          <w:szCs w:val="18"/>
        </w:rPr>
      </w:pPr>
    </w:p>
    <w:p w14:paraId="6BFA14B7" w14:textId="44DAF450" w:rsidR="00786D03" w:rsidRPr="002E1DB4" w:rsidRDefault="00786D03" w:rsidP="00786D03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08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Roma – N</w:t>
      </w:r>
      <w:r w:rsidR="00736007">
        <w:rPr>
          <w:rFonts w:asciiTheme="minorHAnsi" w:hAnsiTheme="minorHAnsi" w:cstheme="minorHAnsi"/>
          <w:b/>
          <w:color w:val="49AAA2"/>
          <w:sz w:val="18"/>
          <w:szCs w:val="18"/>
        </w:rPr>
        <w:t>á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pol</w:t>
      </w:r>
      <w:r w:rsidR="00736007">
        <w:rPr>
          <w:rFonts w:asciiTheme="minorHAnsi" w:hAnsiTheme="minorHAnsi" w:cstheme="minorHAnsi"/>
          <w:b/>
          <w:color w:val="49AAA2"/>
          <w:sz w:val="18"/>
          <w:szCs w:val="18"/>
        </w:rPr>
        <w:t>e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s – Capri – Sorrento – Salerno (Cava De Tirreni)</w:t>
      </w:r>
    </w:p>
    <w:p w14:paraId="05AA4C4F" w14:textId="77777777" w:rsidR="008B0902" w:rsidRDefault="008B0902" w:rsidP="00DB3122">
      <w:pPr>
        <w:autoSpaceDE w:val="0"/>
        <w:jc w:val="both"/>
        <w:rPr>
          <w:rFonts w:ascii="Calibri" w:eastAsia="BradleyHandITC" w:hAnsi="Calibri" w:cs="Calibri"/>
          <w:bCs/>
          <w:sz w:val="18"/>
          <w:szCs w:val="19"/>
        </w:rPr>
      </w:pPr>
      <w:r>
        <w:rPr>
          <w:rFonts w:ascii="Calibri" w:eastAsia="BradleyHandITC" w:hAnsi="Calibri" w:cs="Calibri"/>
          <w:b/>
          <w:bCs/>
          <w:sz w:val="18"/>
          <w:szCs w:val="19"/>
        </w:rPr>
        <w:t>Desayuno</w:t>
      </w:r>
      <w:r w:rsidRPr="000C3D10">
        <w:rPr>
          <w:rFonts w:ascii="Calibri" w:eastAsia="BradleyHandITC" w:hAnsi="Calibri" w:cs="Calibri"/>
          <w:bCs/>
          <w:sz w:val="18"/>
          <w:szCs w:val="19"/>
        </w:rPr>
        <w:t xml:space="preserve"> y salida a primera hora</w:t>
      </w:r>
      <w:r>
        <w:rPr>
          <w:rFonts w:ascii="Calibri" w:eastAsia="BradleyHandITC" w:hAnsi="Calibri" w:cs="Calibri"/>
          <w:bCs/>
          <w:sz w:val="18"/>
          <w:szCs w:val="19"/>
        </w:rPr>
        <w:t xml:space="preserve"> a Nápoles para embarcar en </w:t>
      </w:r>
      <w:r w:rsidRPr="000C3D10">
        <w:rPr>
          <w:rFonts w:ascii="Calibri" w:eastAsia="BradleyHandITC" w:hAnsi="Calibri" w:cs="Calibri"/>
          <w:b/>
          <w:bCs/>
          <w:sz w:val="18"/>
          <w:szCs w:val="19"/>
        </w:rPr>
        <w:t>ferry</w:t>
      </w:r>
      <w:r>
        <w:rPr>
          <w:rFonts w:ascii="Calibri" w:eastAsia="BradleyHandITC" w:hAnsi="Calibri" w:cs="Calibri"/>
          <w:bCs/>
          <w:sz w:val="18"/>
          <w:szCs w:val="19"/>
        </w:rPr>
        <w:t xml:space="preserve"> hacia Capri. Llegada y </w:t>
      </w:r>
      <w:r w:rsidRPr="00907A63">
        <w:rPr>
          <w:rFonts w:ascii="Calibri" w:eastAsia="BradleyHandITC" w:hAnsi="Calibri" w:cs="Calibri"/>
          <w:b/>
          <w:bCs/>
          <w:sz w:val="18"/>
          <w:szCs w:val="19"/>
        </w:rPr>
        <w:t>visita</w:t>
      </w:r>
      <w:r>
        <w:rPr>
          <w:rFonts w:ascii="Calibri" w:eastAsia="BradleyHandITC" w:hAnsi="Calibri" w:cs="Calibri"/>
          <w:bCs/>
          <w:sz w:val="18"/>
          <w:szCs w:val="19"/>
        </w:rPr>
        <w:t xml:space="preserve"> de la isla cuya Piazzetta Central, aunque conserva su modesta arquitectura urbana, está llena de tiendas lujosas, restaurantes caros y paparazzi a la caza de celebridades. </w:t>
      </w:r>
      <w:r>
        <w:rPr>
          <w:rFonts w:ascii="Calibri" w:eastAsia="BradleyHandITC" w:hAnsi="Calibri" w:cs="Calibri"/>
          <w:b/>
          <w:bCs/>
          <w:sz w:val="18"/>
          <w:szCs w:val="19"/>
        </w:rPr>
        <w:t>P</w:t>
      </w:r>
      <w:r w:rsidRPr="000C3D10">
        <w:rPr>
          <w:rFonts w:ascii="Calibri" w:eastAsia="BradleyHandITC" w:hAnsi="Calibri" w:cs="Calibri"/>
          <w:b/>
          <w:bCs/>
          <w:sz w:val="18"/>
          <w:szCs w:val="19"/>
        </w:rPr>
        <w:t>aseo en barco</w:t>
      </w:r>
      <w:r>
        <w:rPr>
          <w:rFonts w:ascii="Calibri" w:eastAsia="BradleyHandITC" w:hAnsi="Calibri" w:cs="Calibri"/>
          <w:bCs/>
          <w:sz w:val="18"/>
          <w:szCs w:val="19"/>
        </w:rPr>
        <w:t xml:space="preserve"> a lo largo de una parte de la costa para admirar las grutas y farallones que la fuerza del mar ha esculpido en la isla a lo largo de los años. </w:t>
      </w:r>
      <w:r w:rsidRPr="000C3D10">
        <w:rPr>
          <w:rFonts w:ascii="Calibri" w:eastAsia="BradleyHandITC" w:hAnsi="Calibri" w:cs="Calibri"/>
          <w:b/>
          <w:bCs/>
          <w:sz w:val="18"/>
          <w:szCs w:val="19"/>
        </w:rPr>
        <w:t>Almuerzo</w:t>
      </w:r>
      <w:r>
        <w:rPr>
          <w:rFonts w:ascii="Calibri" w:eastAsia="BradleyHandITC" w:hAnsi="Calibri" w:cs="Calibri"/>
          <w:bCs/>
          <w:sz w:val="18"/>
          <w:szCs w:val="19"/>
        </w:rPr>
        <w:t xml:space="preserve"> y salida en ferry a </w:t>
      </w:r>
      <w:r w:rsidRPr="000C3D10">
        <w:rPr>
          <w:rFonts w:ascii="Calibri" w:eastAsia="BradleyHandITC" w:hAnsi="Calibri" w:cs="Calibri"/>
          <w:b/>
          <w:bCs/>
          <w:sz w:val="18"/>
          <w:szCs w:val="19"/>
        </w:rPr>
        <w:t>Sorrento</w:t>
      </w:r>
      <w:r>
        <w:rPr>
          <w:rFonts w:ascii="Calibri" w:eastAsia="BradleyHandITC" w:hAnsi="Calibri" w:cs="Calibri"/>
          <w:bCs/>
          <w:sz w:val="18"/>
          <w:szCs w:val="19"/>
        </w:rPr>
        <w:t xml:space="preserve">. Breve </w:t>
      </w:r>
      <w:r w:rsidRPr="000C3D10">
        <w:rPr>
          <w:rFonts w:ascii="Calibri" w:eastAsia="BradleyHandITC" w:hAnsi="Calibri" w:cs="Calibri"/>
          <w:b/>
          <w:bCs/>
          <w:sz w:val="18"/>
          <w:szCs w:val="19"/>
        </w:rPr>
        <w:t>visita</w:t>
      </w:r>
      <w:r>
        <w:rPr>
          <w:rFonts w:ascii="Calibri" w:eastAsia="BradleyHandITC" w:hAnsi="Calibri" w:cs="Calibri"/>
          <w:bCs/>
          <w:sz w:val="18"/>
          <w:szCs w:val="19"/>
        </w:rPr>
        <w:t xml:space="preserve"> de esta ciudad de origen romano que aún conserva el antiguo trazado de sus calles. Continuación en autocar a Salerno. </w:t>
      </w:r>
      <w:r w:rsidRPr="000C3D10">
        <w:rPr>
          <w:rFonts w:ascii="Calibri" w:eastAsia="BradleyHandITC" w:hAnsi="Calibri" w:cs="Calibri"/>
          <w:b/>
          <w:bCs/>
          <w:sz w:val="18"/>
          <w:szCs w:val="19"/>
        </w:rPr>
        <w:t>Alojamiento</w:t>
      </w:r>
      <w:r>
        <w:rPr>
          <w:rFonts w:ascii="Calibri" w:eastAsia="BradleyHandITC" w:hAnsi="Calibri" w:cs="Calibri"/>
          <w:bCs/>
          <w:sz w:val="18"/>
          <w:szCs w:val="19"/>
        </w:rPr>
        <w:t>.</w:t>
      </w:r>
    </w:p>
    <w:p w14:paraId="713E2B1E" w14:textId="200CE811" w:rsidR="008B0902" w:rsidRDefault="008B0902" w:rsidP="00DB3122">
      <w:pPr>
        <w:autoSpaceDE w:val="0"/>
        <w:jc w:val="both"/>
        <w:rPr>
          <w:rFonts w:ascii="Calibri" w:eastAsia="BradleyHandITC" w:hAnsi="Calibri" w:cs="Calibri"/>
          <w:sz w:val="18"/>
          <w:szCs w:val="19"/>
        </w:rPr>
      </w:pPr>
    </w:p>
    <w:p w14:paraId="0130ECC5" w14:textId="4333D137" w:rsidR="00786D03" w:rsidRPr="002E1DB4" w:rsidRDefault="00786D03" w:rsidP="00786D03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09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Salerno (Cava De Tirreni) – Positano – Amalfi – Salerno (Cava De Tirreni)</w:t>
      </w:r>
    </w:p>
    <w:p w14:paraId="502AE240" w14:textId="70CC7C7F" w:rsidR="008B0902" w:rsidRPr="00F5657B" w:rsidRDefault="008B0902" w:rsidP="00DB3122">
      <w:pPr>
        <w:autoSpaceDE w:val="0"/>
        <w:jc w:val="both"/>
        <w:rPr>
          <w:rFonts w:ascii="Calibri" w:eastAsia="BradleyHandITC" w:hAnsi="Calibri" w:cs="Calibri"/>
          <w:sz w:val="18"/>
          <w:szCs w:val="18"/>
        </w:rPr>
      </w:pPr>
      <w:r>
        <w:rPr>
          <w:rFonts w:ascii="Calibri" w:eastAsia="BradleyHandITC" w:hAnsi="Calibri" w:cs="Calibri"/>
          <w:b/>
          <w:bCs/>
          <w:sz w:val="18"/>
          <w:szCs w:val="19"/>
        </w:rPr>
        <w:t>Desayuno</w:t>
      </w:r>
      <w:r w:rsidRPr="000C3D10">
        <w:rPr>
          <w:rFonts w:ascii="Calibri" w:eastAsia="BradleyHandITC" w:hAnsi="Calibri" w:cs="Calibri"/>
          <w:bCs/>
          <w:sz w:val="18"/>
          <w:szCs w:val="19"/>
        </w:rPr>
        <w:t xml:space="preserve"> y </w:t>
      </w:r>
      <w:r>
        <w:rPr>
          <w:rFonts w:ascii="Calibri" w:eastAsia="BradleyHandITC" w:hAnsi="Calibri" w:cs="Calibri"/>
          <w:bCs/>
          <w:sz w:val="18"/>
          <w:szCs w:val="19"/>
        </w:rPr>
        <w:t xml:space="preserve">traslado al puerto de </w:t>
      </w:r>
      <w:r w:rsidRPr="000C3D10">
        <w:rPr>
          <w:rFonts w:ascii="Calibri" w:eastAsia="BradleyHandITC" w:hAnsi="Calibri" w:cs="Calibri"/>
          <w:b/>
          <w:bCs/>
          <w:sz w:val="18"/>
          <w:szCs w:val="19"/>
        </w:rPr>
        <w:t>Salerno</w:t>
      </w:r>
      <w:r>
        <w:rPr>
          <w:rFonts w:ascii="Calibri" w:eastAsia="BradleyHandITC" w:hAnsi="Calibri" w:cs="Calibri"/>
          <w:bCs/>
          <w:sz w:val="18"/>
          <w:szCs w:val="19"/>
        </w:rPr>
        <w:t xml:space="preserve"> donde embarcaremos en un </w:t>
      </w:r>
      <w:r w:rsidRPr="000C3D10">
        <w:rPr>
          <w:rFonts w:ascii="Calibri" w:eastAsia="BradleyHandITC" w:hAnsi="Calibri" w:cs="Calibri"/>
          <w:b/>
          <w:bCs/>
          <w:sz w:val="18"/>
          <w:szCs w:val="19"/>
        </w:rPr>
        <w:t>crucero costero</w:t>
      </w:r>
      <w:r>
        <w:rPr>
          <w:rFonts w:ascii="Calibri" w:eastAsia="BradleyHandITC" w:hAnsi="Calibri" w:cs="Calibri"/>
          <w:bCs/>
          <w:sz w:val="18"/>
          <w:szCs w:val="19"/>
        </w:rPr>
        <w:t xml:space="preserve"> por la costa Amalfitana. Tras una hora de navegación </w:t>
      </w:r>
      <w:r w:rsidRPr="00F5657B">
        <w:rPr>
          <w:rFonts w:ascii="Calibri" w:eastAsia="BradleyHandITC" w:hAnsi="Calibri" w:cs="Calibri"/>
          <w:bCs/>
          <w:sz w:val="18"/>
          <w:szCs w:val="18"/>
        </w:rPr>
        <w:t>llegada a Positano, el balcón m</w:t>
      </w:r>
      <w:r w:rsidR="00E401D9">
        <w:rPr>
          <w:rFonts w:ascii="Calibri" w:eastAsia="BradleyHandITC" w:hAnsi="Calibri" w:cs="Calibri"/>
          <w:bCs/>
          <w:sz w:val="18"/>
          <w:szCs w:val="18"/>
        </w:rPr>
        <w:t>á</w:t>
      </w:r>
      <w:r w:rsidRPr="00F5657B">
        <w:rPr>
          <w:rFonts w:ascii="Calibri" w:eastAsia="BradleyHandITC" w:hAnsi="Calibri" w:cs="Calibri"/>
          <w:bCs/>
          <w:sz w:val="18"/>
          <w:szCs w:val="18"/>
        </w:rPr>
        <w:t xml:space="preserve">s bello de Italia y auténtica reina de la Costa Amalfitana. </w:t>
      </w:r>
      <w:r w:rsidRPr="00F5657B">
        <w:rPr>
          <w:rFonts w:ascii="Calibri" w:hAnsi="Calibri"/>
          <w:sz w:val="18"/>
          <w:szCs w:val="18"/>
        </w:rPr>
        <w:t>luce sus casas de bóvedas claustrales en una estampa siempre ligada al mar y al vértigo de la colina.</w:t>
      </w:r>
      <w:r w:rsidRPr="00F5657B">
        <w:rPr>
          <w:rFonts w:ascii="Calibri" w:eastAsia="BradleyHandITC" w:hAnsi="Calibri" w:cs="Calibri"/>
          <w:bCs/>
          <w:sz w:val="18"/>
          <w:szCs w:val="18"/>
        </w:rPr>
        <w:t xml:space="preserve"> </w:t>
      </w:r>
      <w:r w:rsidRPr="00F5657B">
        <w:rPr>
          <w:rFonts w:ascii="Calibri" w:eastAsia="BradleyHandITC" w:hAnsi="Calibri" w:cs="Calibri"/>
          <w:b/>
          <w:bCs/>
          <w:sz w:val="18"/>
          <w:szCs w:val="18"/>
        </w:rPr>
        <w:t>Paseo por la ciudad</w:t>
      </w:r>
      <w:r w:rsidRPr="00F5657B">
        <w:rPr>
          <w:rFonts w:ascii="Calibri" w:eastAsia="BradleyHandITC" w:hAnsi="Calibri" w:cs="Calibri"/>
          <w:bCs/>
          <w:sz w:val="18"/>
          <w:szCs w:val="18"/>
        </w:rPr>
        <w:t xml:space="preserve"> y salida hacia Amalfi cuya figura principal es la Piazza del Duomo y su impresionante Catedral de Sant’Andrea la cual </w:t>
      </w:r>
      <w:r w:rsidRPr="00F5657B">
        <w:rPr>
          <w:rFonts w:ascii="Calibri" w:eastAsia="BradleyHandITC" w:hAnsi="Calibri" w:cs="Calibri"/>
          <w:b/>
          <w:bCs/>
          <w:sz w:val="18"/>
          <w:szCs w:val="18"/>
        </w:rPr>
        <w:t>visitaremos</w:t>
      </w:r>
      <w:r w:rsidRPr="00F5657B">
        <w:rPr>
          <w:rFonts w:ascii="Calibri" w:eastAsia="BradleyHandITC" w:hAnsi="Calibri" w:cs="Calibri"/>
          <w:bCs/>
          <w:sz w:val="18"/>
          <w:szCs w:val="18"/>
        </w:rPr>
        <w:t xml:space="preserve">. </w:t>
      </w:r>
      <w:r w:rsidRPr="00F5657B">
        <w:rPr>
          <w:rFonts w:ascii="Calibri" w:eastAsia="BradleyHandITC" w:hAnsi="Calibri" w:cs="Calibri"/>
          <w:b/>
          <w:bCs/>
          <w:sz w:val="18"/>
          <w:szCs w:val="18"/>
        </w:rPr>
        <w:t>Almuerzo</w:t>
      </w:r>
      <w:r w:rsidRPr="00F5657B">
        <w:rPr>
          <w:rFonts w:ascii="Calibri" w:eastAsia="BradleyHandITC" w:hAnsi="Calibri" w:cs="Calibri"/>
          <w:bCs/>
          <w:sz w:val="18"/>
          <w:szCs w:val="18"/>
        </w:rPr>
        <w:t xml:space="preserve"> y tiempo libre. Por la tarde regreso a Salerno </w:t>
      </w:r>
      <w:r w:rsidRPr="00F5657B">
        <w:rPr>
          <w:rFonts w:ascii="Calibri" w:eastAsia="BradleyHandITC" w:hAnsi="Calibri" w:cs="Calibri"/>
          <w:b/>
          <w:bCs/>
          <w:sz w:val="18"/>
          <w:szCs w:val="18"/>
        </w:rPr>
        <w:t>Alojamiento</w:t>
      </w:r>
      <w:r w:rsidRPr="00F5657B">
        <w:rPr>
          <w:rFonts w:ascii="Calibri" w:eastAsia="BradleyHandITC" w:hAnsi="Calibri" w:cs="Calibri"/>
          <w:bCs/>
          <w:sz w:val="18"/>
          <w:szCs w:val="18"/>
        </w:rPr>
        <w:t>.</w:t>
      </w:r>
    </w:p>
    <w:p w14:paraId="183696EE" w14:textId="2E993A46" w:rsidR="008B0902" w:rsidRDefault="008B0902" w:rsidP="00DB3122">
      <w:pPr>
        <w:autoSpaceDE w:val="0"/>
        <w:jc w:val="both"/>
        <w:rPr>
          <w:rFonts w:ascii="Arial" w:eastAsia="BradleyHandITC" w:hAnsi="Arial" w:cs="Arial"/>
          <w:b/>
          <w:bCs/>
          <w:sz w:val="18"/>
          <w:szCs w:val="19"/>
        </w:rPr>
      </w:pPr>
    </w:p>
    <w:p w14:paraId="6368E716" w14:textId="5C287505" w:rsidR="00786D03" w:rsidRPr="002E1DB4" w:rsidRDefault="00786D03" w:rsidP="00786D03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10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Salerno (Cava De Tirreni) – Pompeya – N</w:t>
      </w:r>
      <w:r w:rsidR="00E401D9">
        <w:rPr>
          <w:rFonts w:asciiTheme="minorHAnsi" w:hAnsiTheme="minorHAnsi" w:cstheme="minorHAnsi"/>
          <w:b/>
          <w:color w:val="49AAA2"/>
          <w:sz w:val="18"/>
          <w:szCs w:val="18"/>
        </w:rPr>
        <w:t>á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pol</w:t>
      </w:r>
      <w:r w:rsidR="00E401D9">
        <w:rPr>
          <w:rFonts w:asciiTheme="minorHAnsi" w:hAnsiTheme="minorHAnsi" w:cstheme="minorHAnsi"/>
          <w:b/>
          <w:color w:val="49AAA2"/>
          <w:sz w:val="18"/>
          <w:szCs w:val="18"/>
        </w:rPr>
        <w:t>e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s – Roma </w:t>
      </w:r>
    </w:p>
    <w:p w14:paraId="2CF66B17" w14:textId="20B46035" w:rsidR="008B0902" w:rsidRDefault="008B0902" w:rsidP="00DB3122">
      <w:pPr>
        <w:autoSpaceDE w:val="0"/>
        <w:jc w:val="both"/>
        <w:rPr>
          <w:rFonts w:ascii="Calibri" w:eastAsia="BradleyHandITC" w:hAnsi="Calibri" w:cs="Calibri"/>
          <w:bCs/>
          <w:sz w:val="18"/>
          <w:szCs w:val="19"/>
        </w:rPr>
      </w:pPr>
      <w:r>
        <w:rPr>
          <w:rFonts w:ascii="Calibri" w:eastAsia="BradleyHandITC" w:hAnsi="Calibri" w:cs="Calibri"/>
          <w:b/>
          <w:bCs/>
          <w:sz w:val="18"/>
          <w:szCs w:val="19"/>
        </w:rPr>
        <w:t>Desayuno</w:t>
      </w:r>
      <w:r>
        <w:rPr>
          <w:rFonts w:ascii="Calibri" w:eastAsia="BradleyHandITC" w:hAnsi="Calibri" w:cs="Calibri"/>
          <w:bCs/>
          <w:sz w:val="18"/>
          <w:szCs w:val="19"/>
        </w:rPr>
        <w:t xml:space="preserve"> y traslado a Pompeya para </w:t>
      </w:r>
      <w:r w:rsidRPr="0030401F">
        <w:rPr>
          <w:rFonts w:ascii="Calibri" w:eastAsia="BradleyHandITC" w:hAnsi="Calibri" w:cs="Calibri"/>
          <w:b/>
          <w:bCs/>
          <w:sz w:val="18"/>
          <w:szCs w:val="19"/>
        </w:rPr>
        <w:t>visitar</w:t>
      </w:r>
      <w:r>
        <w:rPr>
          <w:rFonts w:ascii="Calibri" w:eastAsia="BradleyHandITC" w:hAnsi="Calibri" w:cs="Calibri"/>
          <w:bCs/>
          <w:sz w:val="18"/>
          <w:szCs w:val="19"/>
        </w:rPr>
        <w:t xml:space="preserve"> las excavaciones de la antigua ciudad romana, sepultada por la erupción del Vesubio. Salida hacia Nápoles y </w:t>
      </w:r>
      <w:r w:rsidRPr="000C3D10">
        <w:rPr>
          <w:rFonts w:ascii="Calibri" w:eastAsia="BradleyHandITC" w:hAnsi="Calibri" w:cs="Calibri"/>
          <w:b/>
          <w:bCs/>
          <w:sz w:val="18"/>
          <w:szCs w:val="19"/>
        </w:rPr>
        <w:t>visita panorámica</w:t>
      </w:r>
      <w:r>
        <w:rPr>
          <w:rFonts w:ascii="Calibri" w:eastAsia="BradleyHandITC" w:hAnsi="Calibri" w:cs="Calibri"/>
          <w:bCs/>
          <w:sz w:val="18"/>
          <w:szCs w:val="19"/>
        </w:rPr>
        <w:t xml:space="preserve"> de la ciudad, situada en la bahía que lleva su mismo nombre, es la ciudad más poblada del sur de Italia. Finalizada la visita regreso a Roma. </w:t>
      </w:r>
      <w:r w:rsidRPr="000C3D10">
        <w:rPr>
          <w:rFonts w:ascii="Calibri" w:eastAsia="BradleyHandITC" w:hAnsi="Calibri" w:cs="Calibri"/>
          <w:bCs/>
          <w:sz w:val="18"/>
          <w:szCs w:val="19"/>
        </w:rPr>
        <w:t xml:space="preserve"> </w:t>
      </w:r>
      <w:r w:rsidR="007452EE" w:rsidRPr="007452EE">
        <w:rPr>
          <w:rFonts w:ascii="Calibri" w:eastAsia="BradleyHandITC" w:hAnsi="Calibri" w:cs="Calibri"/>
          <w:b/>
          <w:bCs/>
          <w:sz w:val="18"/>
          <w:szCs w:val="19"/>
        </w:rPr>
        <w:t>A</w:t>
      </w:r>
      <w:r w:rsidRPr="007452EE">
        <w:rPr>
          <w:rFonts w:ascii="Calibri" w:eastAsia="BradleyHandITC" w:hAnsi="Calibri" w:cs="Calibri"/>
          <w:b/>
          <w:bCs/>
          <w:sz w:val="18"/>
          <w:szCs w:val="19"/>
        </w:rPr>
        <w:t>lojamiento</w:t>
      </w:r>
    </w:p>
    <w:p w14:paraId="1EB30B2D" w14:textId="77777777" w:rsidR="002E3CA0" w:rsidRDefault="002E3CA0" w:rsidP="00DB3122">
      <w:pPr>
        <w:pStyle w:val="Ttulo2"/>
        <w:jc w:val="both"/>
        <w:rPr>
          <w:rFonts w:asciiTheme="minorHAnsi" w:hAnsiTheme="minorHAnsi" w:cstheme="minorBidi"/>
          <w:color w:val="BFBFBF" w:themeColor="background1" w:themeShade="BF"/>
          <w:sz w:val="18"/>
          <w:szCs w:val="18"/>
        </w:rPr>
      </w:pPr>
    </w:p>
    <w:p w14:paraId="5B4942F3" w14:textId="45B6B1A4" w:rsidR="00786D03" w:rsidRPr="007E2534" w:rsidRDefault="00786D03" w:rsidP="00786D03">
      <w:pPr>
        <w:pStyle w:val="Textoindependiente"/>
        <w:spacing w:after="0"/>
        <w:jc w:val="both"/>
        <w:rPr>
          <w:rFonts w:asciiTheme="minorHAnsi" w:hAnsiTheme="minorHAnsi" w:cstheme="minorBidi"/>
          <w:color w:val="365F91" w:themeColor="accent1" w:themeShade="BF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Día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11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Roma</w:t>
      </w:r>
    </w:p>
    <w:p w14:paraId="1CC8676B" w14:textId="32A110D0" w:rsidR="009829B5" w:rsidRDefault="008B0902" w:rsidP="00DB3122">
      <w:pPr>
        <w:jc w:val="both"/>
        <w:rPr>
          <w:b/>
          <w:bCs/>
          <w:color w:val="FF0000"/>
          <w:sz w:val="19"/>
          <w:szCs w:val="19"/>
        </w:rPr>
      </w:pPr>
      <w:r w:rsidRPr="148EC85A">
        <w:rPr>
          <w:rFonts w:ascii="Calibri" w:eastAsia="BradleyHandITC" w:hAnsi="Calibri" w:cs="Calibri"/>
          <w:b/>
          <w:sz w:val="18"/>
          <w:szCs w:val="18"/>
        </w:rPr>
        <w:t>Desayuno</w:t>
      </w:r>
      <w:r w:rsidRPr="148EC85A">
        <w:rPr>
          <w:rFonts w:ascii="Calibri" w:eastAsia="BradleyHandITC" w:hAnsi="Calibri" w:cs="Calibri"/>
          <w:sz w:val="18"/>
          <w:szCs w:val="18"/>
        </w:rPr>
        <w:t xml:space="preserve"> y tiempo libre hasta la hora del </w:t>
      </w:r>
      <w:r w:rsidRPr="148EC85A">
        <w:rPr>
          <w:rFonts w:ascii="Calibri" w:eastAsia="BradleyHandITC" w:hAnsi="Calibri" w:cs="Calibri"/>
          <w:b/>
          <w:sz w:val="18"/>
          <w:szCs w:val="18"/>
        </w:rPr>
        <w:t>traslado</w:t>
      </w:r>
      <w:r w:rsidRPr="148EC85A">
        <w:rPr>
          <w:rFonts w:ascii="Calibri" w:eastAsia="BradleyHandITC" w:hAnsi="Calibri" w:cs="Calibri"/>
          <w:sz w:val="18"/>
          <w:szCs w:val="18"/>
        </w:rPr>
        <w:t xml:space="preserve"> al aeropuerto</w:t>
      </w:r>
      <w:r w:rsidR="736E9FBE" w:rsidRPr="148EC85A">
        <w:rPr>
          <w:rFonts w:ascii="Calibri" w:eastAsia="BradleyHandITC" w:hAnsi="Calibri" w:cs="Calibri"/>
          <w:sz w:val="18"/>
          <w:szCs w:val="18"/>
        </w:rPr>
        <w:t xml:space="preserve"> de Roma</w:t>
      </w:r>
      <w:r w:rsidRPr="148EC85A">
        <w:rPr>
          <w:rFonts w:ascii="Calibri" w:eastAsia="BradleyHandITC" w:hAnsi="Calibri" w:cs="Calibri"/>
          <w:sz w:val="18"/>
          <w:szCs w:val="18"/>
        </w:rPr>
        <w:t>. Fin de nuestros servicios</w:t>
      </w:r>
    </w:p>
    <w:p w14:paraId="54DFA9FE" w14:textId="77777777" w:rsidR="00DB3122" w:rsidRDefault="00DB3122" w:rsidP="00810F5E">
      <w:pPr>
        <w:rPr>
          <w:b/>
          <w:bCs/>
          <w:color w:val="FF0000"/>
          <w:sz w:val="19"/>
          <w:szCs w:val="19"/>
        </w:rPr>
        <w:sectPr w:rsidR="00DB3122" w:rsidSect="00DB3122">
          <w:type w:val="continuous"/>
          <w:pgSz w:w="11907" w:h="16839" w:code="9"/>
          <w:pgMar w:top="426" w:right="708" w:bottom="426" w:left="709" w:header="720" w:footer="720" w:gutter="0"/>
          <w:cols w:num="2" w:space="720"/>
          <w:docGrid w:linePitch="360"/>
        </w:sectPr>
      </w:pPr>
    </w:p>
    <w:p w14:paraId="2E566658" w14:textId="6C6BF45A" w:rsidR="0047608C" w:rsidRDefault="0047608C" w:rsidP="0047608C">
      <w:pPr>
        <w:ind w:left="708" w:hanging="708"/>
        <w:jc w:val="both"/>
        <w:rPr>
          <w:rFonts w:asciiTheme="minorHAnsi" w:hAnsiTheme="minorHAnsi" w:cstheme="minorHAnsi"/>
          <w:color w:val="C0504D" w:themeColor="accent2"/>
          <w:sz w:val="18"/>
          <w:szCs w:val="18"/>
        </w:rPr>
      </w:pPr>
    </w:p>
    <w:p w14:paraId="59C93B55" w14:textId="77777777" w:rsidR="00DA416F" w:rsidRDefault="00DA416F" w:rsidP="0047608C">
      <w:pPr>
        <w:ind w:left="708" w:hanging="708"/>
        <w:jc w:val="both"/>
        <w:rPr>
          <w:rFonts w:asciiTheme="minorHAnsi" w:hAnsiTheme="minorHAnsi" w:cstheme="minorHAnsi"/>
          <w:color w:val="C0504D" w:themeColor="accent2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2268"/>
      </w:tblGrid>
      <w:tr w:rsidR="0047608C" w:rsidRPr="008C1E70" w14:paraId="14AE224C" w14:textId="77777777" w:rsidTr="00C124B7">
        <w:tc>
          <w:tcPr>
            <w:tcW w:w="9889" w:type="dxa"/>
            <w:gridSpan w:val="4"/>
          </w:tcPr>
          <w:p w14:paraId="43A10E4B" w14:textId="77777777" w:rsidR="0047608C" w:rsidRPr="008C1E70" w:rsidRDefault="0047608C" w:rsidP="0039520A">
            <w:pPr>
              <w:jc w:val="both"/>
              <w:rPr>
                <w:rFonts w:asciiTheme="minorHAnsi" w:hAnsiTheme="minorHAnsi" w:cstheme="minorHAnsi"/>
                <w:color w:val="49AAA2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49AAA2"/>
                <w:sz w:val="18"/>
                <w:szCs w:val="18"/>
                <w:lang w:val="en-US"/>
              </w:rPr>
              <w:t>HOTELES PREVISTOS O SIMILARES</w:t>
            </w:r>
          </w:p>
        </w:tc>
      </w:tr>
      <w:tr w:rsidR="0047608C" w:rsidRPr="008C1E70" w14:paraId="33ADA0E5" w14:textId="77777777" w:rsidTr="00C124B7">
        <w:tc>
          <w:tcPr>
            <w:tcW w:w="9889" w:type="dxa"/>
            <w:gridSpan w:val="4"/>
          </w:tcPr>
          <w:p w14:paraId="77668949" w14:textId="77777777" w:rsidR="0047608C" w:rsidRPr="008C1E70" w:rsidRDefault="0047608C" w:rsidP="0039520A">
            <w:pPr>
              <w:jc w:val="both"/>
              <w:rPr>
                <w:rFonts w:asciiTheme="minorHAnsi" w:hAnsiTheme="minorHAnsi" w:cstheme="minorHAnsi"/>
                <w:color w:val="49AAA2"/>
                <w:sz w:val="18"/>
                <w:szCs w:val="18"/>
                <w:lang w:val="en-US"/>
              </w:rPr>
            </w:pPr>
            <w:r w:rsidRPr="008C1E70">
              <w:rPr>
                <w:rFonts w:asciiTheme="minorHAnsi" w:hAnsiTheme="minorHAnsi" w:cstheme="minorHAnsi"/>
                <w:color w:val="49AAA2"/>
                <w:sz w:val="18"/>
                <w:szCs w:val="18"/>
                <w:lang w:val="en-US"/>
              </w:rPr>
              <w:t>CIUDAD</w:t>
            </w:r>
          </w:p>
        </w:tc>
      </w:tr>
      <w:tr w:rsidR="00C20A03" w14:paraId="2AF33CA7" w14:textId="77777777" w:rsidTr="00C124B7">
        <w:tc>
          <w:tcPr>
            <w:tcW w:w="2518" w:type="dxa"/>
          </w:tcPr>
          <w:p w14:paraId="27022FE9" w14:textId="77777777" w:rsidR="00C20A03" w:rsidRDefault="00C20A03" w:rsidP="0039520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Milán</w:t>
            </w:r>
          </w:p>
        </w:tc>
        <w:tc>
          <w:tcPr>
            <w:tcW w:w="2552" w:type="dxa"/>
          </w:tcPr>
          <w:p w14:paraId="19F4B266" w14:textId="77777777" w:rsidR="00C20A03" w:rsidRDefault="00C20A03" w:rsidP="0039520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Starhotel Tourist****</w:t>
            </w:r>
          </w:p>
        </w:tc>
        <w:tc>
          <w:tcPr>
            <w:tcW w:w="4819" w:type="dxa"/>
            <w:gridSpan w:val="2"/>
          </w:tcPr>
          <w:p w14:paraId="7185895A" w14:textId="69AC00F2" w:rsidR="00C20A03" w:rsidRDefault="00C20A03" w:rsidP="0039520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Hilton Garden Inn Nord ****</w:t>
            </w:r>
          </w:p>
        </w:tc>
      </w:tr>
      <w:tr w:rsidR="0047608C" w14:paraId="2FF36ADB" w14:textId="77777777" w:rsidTr="00C124B7">
        <w:tc>
          <w:tcPr>
            <w:tcW w:w="2518" w:type="dxa"/>
          </w:tcPr>
          <w:p w14:paraId="506AAF5B" w14:textId="77777777" w:rsidR="0047608C" w:rsidRDefault="0047608C" w:rsidP="0039520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Venecia</w:t>
            </w:r>
          </w:p>
        </w:tc>
        <w:tc>
          <w:tcPr>
            <w:tcW w:w="2552" w:type="dxa"/>
          </w:tcPr>
          <w:p w14:paraId="27D603FC" w14:textId="77777777" w:rsidR="0047608C" w:rsidRDefault="0047608C" w:rsidP="0039520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Ambasciatori &amp; Delfino****</w:t>
            </w:r>
          </w:p>
        </w:tc>
        <w:tc>
          <w:tcPr>
            <w:tcW w:w="2551" w:type="dxa"/>
          </w:tcPr>
          <w:p w14:paraId="5863B0CA" w14:textId="77777777" w:rsidR="0047608C" w:rsidRDefault="0047608C" w:rsidP="0039520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Elite****</w:t>
            </w:r>
          </w:p>
        </w:tc>
        <w:tc>
          <w:tcPr>
            <w:tcW w:w="2268" w:type="dxa"/>
          </w:tcPr>
          <w:p w14:paraId="038211D9" w14:textId="77777777" w:rsidR="0047608C" w:rsidRDefault="0047608C" w:rsidP="0039520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Sirio****</w:t>
            </w:r>
          </w:p>
        </w:tc>
      </w:tr>
      <w:tr w:rsidR="0047608C" w14:paraId="58581A38" w14:textId="77777777" w:rsidTr="00C124B7">
        <w:tc>
          <w:tcPr>
            <w:tcW w:w="2518" w:type="dxa"/>
          </w:tcPr>
          <w:p w14:paraId="28570FCD" w14:textId="77777777" w:rsidR="0047608C" w:rsidRDefault="0047608C" w:rsidP="0039520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Florencia</w:t>
            </w:r>
          </w:p>
        </w:tc>
        <w:tc>
          <w:tcPr>
            <w:tcW w:w="2552" w:type="dxa"/>
          </w:tcPr>
          <w:p w14:paraId="2F0606D0" w14:textId="77777777" w:rsidR="0047608C" w:rsidRDefault="0047608C" w:rsidP="0039520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Raffaello****</w:t>
            </w:r>
          </w:p>
        </w:tc>
        <w:tc>
          <w:tcPr>
            <w:tcW w:w="2551" w:type="dxa"/>
          </w:tcPr>
          <w:p w14:paraId="15401D27" w14:textId="77777777" w:rsidR="0047608C" w:rsidRDefault="0047608C" w:rsidP="0039520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Villa D’Annunzio****</w:t>
            </w:r>
          </w:p>
        </w:tc>
        <w:tc>
          <w:tcPr>
            <w:tcW w:w="2268" w:type="dxa"/>
          </w:tcPr>
          <w:p w14:paraId="57AB0E80" w14:textId="77777777" w:rsidR="0047608C" w:rsidRDefault="0047608C" w:rsidP="0039520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Grifone****</w:t>
            </w:r>
          </w:p>
        </w:tc>
      </w:tr>
      <w:tr w:rsidR="0047608C" w14:paraId="05618FB2" w14:textId="77777777" w:rsidTr="00C124B7">
        <w:tc>
          <w:tcPr>
            <w:tcW w:w="2518" w:type="dxa"/>
          </w:tcPr>
          <w:p w14:paraId="46F2A864" w14:textId="77777777" w:rsidR="0047608C" w:rsidRDefault="0047608C" w:rsidP="0039520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Roma</w:t>
            </w:r>
          </w:p>
        </w:tc>
        <w:tc>
          <w:tcPr>
            <w:tcW w:w="2552" w:type="dxa"/>
          </w:tcPr>
          <w:p w14:paraId="6632DA32" w14:textId="77777777" w:rsidR="0047608C" w:rsidRDefault="0047608C" w:rsidP="0039520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Ergife Palace****</w:t>
            </w:r>
          </w:p>
        </w:tc>
        <w:tc>
          <w:tcPr>
            <w:tcW w:w="2551" w:type="dxa"/>
          </w:tcPr>
          <w:p w14:paraId="47E99026" w14:textId="77777777" w:rsidR="0047608C" w:rsidRDefault="0047608C" w:rsidP="0039520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Green Park Pamphili****</w:t>
            </w:r>
          </w:p>
        </w:tc>
        <w:tc>
          <w:tcPr>
            <w:tcW w:w="2268" w:type="dxa"/>
          </w:tcPr>
          <w:p w14:paraId="664BCF6E" w14:textId="77777777" w:rsidR="0047608C" w:rsidRDefault="0047608C" w:rsidP="0039520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Smooth Roma West****</w:t>
            </w:r>
          </w:p>
        </w:tc>
      </w:tr>
      <w:tr w:rsidR="00C20A03" w14:paraId="50F6CD54" w14:textId="77777777" w:rsidTr="00C124B7">
        <w:tc>
          <w:tcPr>
            <w:tcW w:w="2518" w:type="dxa"/>
          </w:tcPr>
          <w:p w14:paraId="7528B584" w14:textId="7D0EF5E6" w:rsidR="00C20A03" w:rsidRDefault="00C20A03" w:rsidP="0039520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Salerno (Cava De Tirreni)</w:t>
            </w:r>
          </w:p>
        </w:tc>
        <w:tc>
          <w:tcPr>
            <w:tcW w:w="7371" w:type="dxa"/>
            <w:gridSpan w:val="3"/>
          </w:tcPr>
          <w:p w14:paraId="19399431" w14:textId="12AA9037" w:rsidR="00C20A03" w:rsidRDefault="00C20A03" w:rsidP="0039520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Holiday Inn Cava De Tirreni****</w:t>
            </w:r>
          </w:p>
        </w:tc>
      </w:tr>
    </w:tbl>
    <w:p w14:paraId="0AD26640" w14:textId="77777777" w:rsidR="0047608C" w:rsidRDefault="0047608C" w:rsidP="0047608C">
      <w:pPr>
        <w:autoSpaceDE w:val="0"/>
        <w:rPr>
          <w:rFonts w:ascii="Calibri" w:hAnsi="Calibri" w:cs="Calibri"/>
          <w:b/>
          <w:bCs/>
          <w:sz w:val="18"/>
          <w:szCs w:val="18"/>
          <w:lang w:val="en-US"/>
        </w:rPr>
      </w:pPr>
    </w:p>
    <w:p w14:paraId="44A95CC6" w14:textId="7CB1D7A3" w:rsidR="0047608C" w:rsidRDefault="0047608C" w:rsidP="0047608C">
      <w:pPr>
        <w:autoSpaceDE w:val="0"/>
        <w:rPr>
          <w:rFonts w:ascii="Calibri" w:hAnsi="Calibri" w:cs="Calibri"/>
          <w:b/>
          <w:bCs/>
          <w:sz w:val="18"/>
          <w:szCs w:val="18"/>
          <w:lang w:val="en-US"/>
        </w:rPr>
      </w:pPr>
    </w:p>
    <w:p w14:paraId="03C723FA" w14:textId="77777777" w:rsidR="00B32393" w:rsidRPr="00C27E51" w:rsidRDefault="00B32393" w:rsidP="00DA416F">
      <w:pPr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14:paraId="60974E1C" w14:textId="77777777" w:rsidR="00226F15" w:rsidRPr="00C27E51" w:rsidRDefault="00226F15" w:rsidP="00226F15">
      <w:pPr>
        <w:jc w:val="both"/>
        <w:rPr>
          <w:rFonts w:asciiTheme="minorHAnsi" w:hAnsiTheme="minorHAnsi" w:cstheme="minorHAnsi"/>
          <w:b/>
          <w:color w:val="A6A6A6" w:themeColor="background1" w:themeShade="A6"/>
          <w:sz w:val="18"/>
          <w:szCs w:val="18"/>
          <w:lang w:val="en-US"/>
        </w:rPr>
      </w:pPr>
    </w:p>
    <w:p w14:paraId="279C7F89" w14:textId="105EC302" w:rsidR="00226F15" w:rsidRDefault="00226F15" w:rsidP="00226F15">
      <w:pPr>
        <w:autoSpaceDE w:val="0"/>
        <w:rPr>
          <w:rFonts w:ascii="Calibri" w:hAnsi="Calibri" w:cs="Calibri"/>
          <w:b/>
          <w:bCs/>
          <w:sz w:val="18"/>
          <w:szCs w:val="18"/>
          <w:lang w:val="en-US"/>
        </w:rPr>
      </w:pPr>
    </w:p>
    <w:p w14:paraId="1E6BEF7B" w14:textId="2DCF0DAA" w:rsidR="000C7A30" w:rsidRDefault="000C7A30" w:rsidP="00226F15">
      <w:pPr>
        <w:autoSpaceDE w:val="0"/>
        <w:rPr>
          <w:rFonts w:ascii="Calibri" w:hAnsi="Calibri" w:cs="Calibri"/>
          <w:b/>
          <w:bCs/>
          <w:sz w:val="18"/>
          <w:szCs w:val="18"/>
          <w:lang w:val="en-US"/>
        </w:rPr>
      </w:pPr>
    </w:p>
    <w:p w14:paraId="7B4BED46" w14:textId="2ADA9150" w:rsidR="000C7A30" w:rsidRDefault="000C7A30" w:rsidP="00226F15">
      <w:pPr>
        <w:autoSpaceDE w:val="0"/>
        <w:rPr>
          <w:rFonts w:ascii="Calibri" w:hAnsi="Calibri" w:cs="Calibri"/>
          <w:b/>
          <w:bCs/>
          <w:sz w:val="18"/>
          <w:szCs w:val="18"/>
          <w:lang w:val="en-US"/>
        </w:rPr>
      </w:pPr>
    </w:p>
    <w:p w14:paraId="1E057FB5" w14:textId="54010DD5" w:rsidR="000C7A30" w:rsidRDefault="000C7A30" w:rsidP="00226F15">
      <w:pPr>
        <w:autoSpaceDE w:val="0"/>
        <w:rPr>
          <w:rFonts w:ascii="Calibri" w:hAnsi="Calibri" w:cs="Calibri"/>
          <w:b/>
          <w:bCs/>
          <w:sz w:val="18"/>
          <w:szCs w:val="18"/>
          <w:lang w:val="en-US"/>
        </w:rPr>
      </w:pPr>
    </w:p>
    <w:p w14:paraId="477C7E5E" w14:textId="0E08BBC3" w:rsidR="000C7A30" w:rsidRDefault="000C7A30" w:rsidP="00226F15">
      <w:pPr>
        <w:autoSpaceDE w:val="0"/>
        <w:rPr>
          <w:rFonts w:ascii="Calibri" w:hAnsi="Calibri" w:cs="Calibri"/>
          <w:b/>
          <w:bCs/>
          <w:sz w:val="18"/>
          <w:szCs w:val="18"/>
          <w:lang w:val="en-US"/>
        </w:rPr>
      </w:pPr>
    </w:p>
    <w:p w14:paraId="0017D2A1" w14:textId="77777777" w:rsidR="000C7A30" w:rsidRDefault="000C7A30" w:rsidP="00226F15">
      <w:pPr>
        <w:autoSpaceDE w:val="0"/>
        <w:rPr>
          <w:rFonts w:ascii="Calibri" w:hAnsi="Calibri" w:cs="Calibri"/>
          <w:b/>
          <w:bCs/>
          <w:sz w:val="18"/>
          <w:szCs w:val="18"/>
          <w:lang w:val="en-US"/>
        </w:rPr>
      </w:pPr>
    </w:p>
    <w:p w14:paraId="42902828" w14:textId="77777777" w:rsidR="00226F15" w:rsidRDefault="00226F15" w:rsidP="00226F15">
      <w:pPr>
        <w:autoSpaceDE w:val="0"/>
        <w:rPr>
          <w:rFonts w:ascii="Calibri" w:hAnsi="Calibri" w:cs="Calibri"/>
          <w:b/>
          <w:bCs/>
          <w:sz w:val="18"/>
          <w:szCs w:val="18"/>
          <w:lang w:val="en-US"/>
        </w:rPr>
      </w:pPr>
    </w:p>
    <w:p w14:paraId="1AF7E271" w14:textId="77777777" w:rsidR="00076F32" w:rsidRPr="00C27E51" w:rsidRDefault="00076F32" w:rsidP="00076F32">
      <w:pPr>
        <w:autoSpaceDE w:val="0"/>
        <w:rPr>
          <w:rFonts w:ascii="Calibri" w:hAnsi="Calibri" w:cs="Calibri"/>
          <w:b/>
          <w:bCs/>
          <w:sz w:val="18"/>
          <w:szCs w:val="1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6"/>
        <w:gridCol w:w="534"/>
        <w:gridCol w:w="567"/>
        <w:gridCol w:w="567"/>
        <w:gridCol w:w="567"/>
        <w:gridCol w:w="567"/>
      </w:tblGrid>
      <w:tr w:rsidR="00076F32" w:rsidRPr="008C1E70" w14:paraId="2A5F56B4" w14:textId="77777777" w:rsidTr="0039520A">
        <w:tc>
          <w:tcPr>
            <w:tcW w:w="4928" w:type="dxa"/>
            <w:gridSpan w:val="6"/>
          </w:tcPr>
          <w:p w14:paraId="32B6D03C" w14:textId="77777777" w:rsidR="00076F32" w:rsidRPr="008C1E70" w:rsidRDefault="00076F32" w:rsidP="0039520A">
            <w:pPr>
              <w:autoSpaceDE w:val="0"/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</w:pPr>
            <w:r w:rsidRPr="008C1E70"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FECHAS DE INICIO 202</w:t>
            </w:r>
            <w:r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1</w:t>
            </w:r>
          </w:p>
        </w:tc>
      </w:tr>
      <w:tr w:rsidR="00076F32" w:rsidRPr="008C1E70" w14:paraId="2374774E" w14:textId="77777777" w:rsidTr="0039520A">
        <w:tc>
          <w:tcPr>
            <w:tcW w:w="2126" w:type="dxa"/>
          </w:tcPr>
          <w:p w14:paraId="4139ED41" w14:textId="77777777" w:rsidR="00076F32" w:rsidRPr="008C1E70" w:rsidRDefault="00076F32" w:rsidP="0039520A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Julio </w:t>
            </w:r>
          </w:p>
        </w:tc>
        <w:tc>
          <w:tcPr>
            <w:tcW w:w="534" w:type="dxa"/>
          </w:tcPr>
          <w:p w14:paraId="664FBF10" w14:textId="4539B3A2" w:rsidR="00076F32" w:rsidRPr="002E3317" w:rsidRDefault="00D1509F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</w:tcPr>
          <w:p w14:paraId="1C61AA99" w14:textId="25CD8212" w:rsidR="00076F32" w:rsidRPr="002E3317" w:rsidRDefault="00D1509F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14:paraId="69DA64A1" w14:textId="1FB907F9" w:rsidR="00076F32" w:rsidRPr="002E3317" w:rsidRDefault="00D1509F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</w:tcPr>
          <w:p w14:paraId="7A536567" w14:textId="6716702C" w:rsidR="00076F32" w:rsidRPr="002E3317" w:rsidRDefault="00D1509F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24</w:t>
            </w:r>
          </w:p>
        </w:tc>
        <w:tc>
          <w:tcPr>
            <w:tcW w:w="567" w:type="dxa"/>
          </w:tcPr>
          <w:p w14:paraId="6C66165A" w14:textId="41750EB5" w:rsidR="00076F32" w:rsidRPr="008C1E70" w:rsidRDefault="00D1509F" w:rsidP="0027063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31</w:t>
            </w:r>
          </w:p>
        </w:tc>
      </w:tr>
      <w:tr w:rsidR="00076F32" w:rsidRPr="008C1E70" w14:paraId="658F901E" w14:textId="77777777" w:rsidTr="0039520A">
        <w:tc>
          <w:tcPr>
            <w:tcW w:w="2126" w:type="dxa"/>
          </w:tcPr>
          <w:p w14:paraId="4611A182" w14:textId="77777777" w:rsidR="00076F32" w:rsidRPr="008C1E70" w:rsidRDefault="00076F32" w:rsidP="0039520A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Agosto</w:t>
            </w:r>
          </w:p>
        </w:tc>
        <w:tc>
          <w:tcPr>
            <w:tcW w:w="534" w:type="dxa"/>
          </w:tcPr>
          <w:p w14:paraId="2D6DDE94" w14:textId="49A332F3" w:rsidR="00076F32" w:rsidRPr="002E3317" w:rsidRDefault="00D1509F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</w:tcPr>
          <w:p w14:paraId="6B00B23F" w14:textId="343AC20D" w:rsidR="00076F32" w:rsidRPr="002E3317" w:rsidRDefault="00D1509F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</w:tcPr>
          <w:p w14:paraId="14C31CF7" w14:textId="02CAEF04" w:rsidR="00076F32" w:rsidRPr="002E3317" w:rsidRDefault="00D1509F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21</w:t>
            </w:r>
          </w:p>
        </w:tc>
        <w:tc>
          <w:tcPr>
            <w:tcW w:w="567" w:type="dxa"/>
          </w:tcPr>
          <w:p w14:paraId="1C3AEFCC" w14:textId="0A5E6E17" w:rsidR="00076F32" w:rsidRPr="002E3317" w:rsidRDefault="00D1509F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28</w:t>
            </w:r>
          </w:p>
        </w:tc>
        <w:tc>
          <w:tcPr>
            <w:tcW w:w="567" w:type="dxa"/>
          </w:tcPr>
          <w:p w14:paraId="1C0E2434" w14:textId="77777777" w:rsidR="00076F32" w:rsidRPr="008C1E70" w:rsidRDefault="00076F32" w:rsidP="0027063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076F32" w:rsidRPr="008C1E70" w14:paraId="6E0BED6C" w14:textId="77777777" w:rsidTr="0039520A">
        <w:tc>
          <w:tcPr>
            <w:tcW w:w="2126" w:type="dxa"/>
          </w:tcPr>
          <w:p w14:paraId="4F98B5B3" w14:textId="77777777" w:rsidR="00076F32" w:rsidRPr="008C1E70" w:rsidRDefault="00076F32" w:rsidP="0039520A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Septiembre</w:t>
            </w:r>
          </w:p>
        </w:tc>
        <w:tc>
          <w:tcPr>
            <w:tcW w:w="534" w:type="dxa"/>
          </w:tcPr>
          <w:p w14:paraId="307F75F6" w14:textId="45495204" w:rsidR="00076F32" w:rsidRPr="002E3317" w:rsidRDefault="00D1509F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</w:tcPr>
          <w:p w14:paraId="24DD215B" w14:textId="2FE40840" w:rsidR="00076F32" w:rsidRPr="002E3317" w:rsidRDefault="00D1509F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</w:tcPr>
          <w:p w14:paraId="5255625F" w14:textId="3CFE844D" w:rsidR="00076F32" w:rsidRPr="002E3317" w:rsidRDefault="00D1509F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</w:tcPr>
          <w:p w14:paraId="30ABA6D6" w14:textId="1FE9B101" w:rsidR="00076F32" w:rsidRPr="002E3317" w:rsidRDefault="00D1509F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25</w:t>
            </w:r>
          </w:p>
        </w:tc>
        <w:tc>
          <w:tcPr>
            <w:tcW w:w="567" w:type="dxa"/>
          </w:tcPr>
          <w:p w14:paraId="442C2ECB" w14:textId="77777777" w:rsidR="00076F32" w:rsidRPr="008C1E70" w:rsidRDefault="00076F32" w:rsidP="0027063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076F32" w:rsidRPr="008C1E70" w14:paraId="4262B327" w14:textId="77777777" w:rsidTr="00D1509F">
        <w:tc>
          <w:tcPr>
            <w:tcW w:w="2126" w:type="dxa"/>
          </w:tcPr>
          <w:p w14:paraId="5AA0339B" w14:textId="77777777" w:rsidR="00076F32" w:rsidRPr="008C1E70" w:rsidRDefault="00076F32" w:rsidP="0039520A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Octubre </w:t>
            </w:r>
          </w:p>
        </w:tc>
        <w:tc>
          <w:tcPr>
            <w:tcW w:w="534" w:type="dxa"/>
          </w:tcPr>
          <w:p w14:paraId="4EE8A663" w14:textId="0B79F2CC" w:rsidR="00076F32" w:rsidRPr="002E3317" w:rsidRDefault="00D1509F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</w:tcPr>
          <w:p w14:paraId="4E43FF14" w14:textId="52AF8341" w:rsidR="00076F32" w:rsidRPr="002E3317" w:rsidRDefault="00D1509F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</w:tcPr>
          <w:p w14:paraId="219D7750" w14:textId="28E81055" w:rsidR="00076F32" w:rsidRPr="002E3317" w:rsidRDefault="00D1509F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</w:tcPr>
          <w:p w14:paraId="30F6F1C2" w14:textId="0D12262A" w:rsidR="00076F32" w:rsidRPr="002E3317" w:rsidRDefault="00D1509F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0CA57413" w14:textId="0C4EDF2B" w:rsidR="00076F32" w:rsidRPr="009559F6" w:rsidRDefault="00076F32" w:rsidP="00270636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</w:tbl>
    <w:p w14:paraId="641C5877" w14:textId="77777777" w:rsidR="00076F32" w:rsidRDefault="00076F32" w:rsidP="00076F32">
      <w:pPr>
        <w:autoSpaceDE w:val="0"/>
        <w:rPr>
          <w:rFonts w:asciiTheme="minorHAnsi" w:hAnsiTheme="minorHAnsi" w:cstheme="minorHAnsi"/>
          <w:b/>
          <w:color w:val="00B0F0"/>
          <w:sz w:val="18"/>
          <w:szCs w:val="18"/>
        </w:rPr>
      </w:pPr>
    </w:p>
    <w:p w14:paraId="7ABACEB0" w14:textId="77777777" w:rsidR="00270636" w:rsidRPr="00C27E51" w:rsidRDefault="00270636" w:rsidP="00270636">
      <w:pPr>
        <w:autoSpaceDE w:val="0"/>
        <w:rPr>
          <w:rFonts w:ascii="Calibri" w:hAnsi="Calibri" w:cs="Calibri"/>
          <w:b/>
          <w:bCs/>
          <w:sz w:val="18"/>
          <w:szCs w:val="18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6"/>
        <w:gridCol w:w="534"/>
        <w:gridCol w:w="567"/>
        <w:gridCol w:w="567"/>
        <w:gridCol w:w="567"/>
        <w:gridCol w:w="567"/>
      </w:tblGrid>
      <w:tr w:rsidR="00270636" w:rsidRPr="008C1E70" w14:paraId="48482180" w14:textId="77777777" w:rsidTr="009C1E05">
        <w:tc>
          <w:tcPr>
            <w:tcW w:w="4928" w:type="dxa"/>
            <w:gridSpan w:val="6"/>
          </w:tcPr>
          <w:p w14:paraId="6B982ECB" w14:textId="74DB1A42" w:rsidR="00270636" w:rsidRPr="008C1E70" w:rsidRDefault="00270636" w:rsidP="009C1E05">
            <w:pPr>
              <w:autoSpaceDE w:val="0"/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</w:pPr>
            <w:r w:rsidRPr="008C1E70"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FECHAS DE INICIO 202</w:t>
            </w:r>
            <w:r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2</w:t>
            </w:r>
          </w:p>
        </w:tc>
      </w:tr>
      <w:tr w:rsidR="00270636" w:rsidRPr="008C1E70" w14:paraId="278BA5F5" w14:textId="77777777" w:rsidTr="009C1E05">
        <w:tc>
          <w:tcPr>
            <w:tcW w:w="2126" w:type="dxa"/>
          </w:tcPr>
          <w:p w14:paraId="1239F9CE" w14:textId="57CC76CA" w:rsidR="00270636" w:rsidRPr="008C1E70" w:rsidRDefault="00270636" w:rsidP="009C1E05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Abril</w:t>
            </w:r>
          </w:p>
        </w:tc>
        <w:tc>
          <w:tcPr>
            <w:tcW w:w="534" w:type="dxa"/>
          </w:tcPr>
          <w:p w14:paraId="55310031" w14:textId="4CF7A5C4" w:rsidR="00270636" w:rsidRPr="002E3317" w:rsidRDefault="00270636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  <w:tc>
          <w:tcPr>
            <w:tcW w:w="567" w:type="dxa"/>
          </w:tcPr>
          <w:p w14:paraId="53E14605" w14:textId="1DE5C51C" w:rsidR="00270636" w:rsidRPr="002E3317" w:rsidRDefault="00270636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30</w:t>
            </w:r>
          </w:p>
        </w:tc>
        <w:tc>
          <w:tcPr>
            <w:tcW w:w="567" w:type="dxa"/>
          </w:tcPr>
          <w:p w14:paraId="04480F14" w14:textId="1F261656" w:rsidR="00270636" w:rsidRPr="002E3317" w:rsidRDefault="00270636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5B771CE6" w14:textId="44F5A775" w:rsidR="00270636" w:rsidRPr="002E3317" w:rsidRDefault="00270636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039C8AF6" w14:textId="7BB0B3FB" w:rsidR="00270636" w:rsidRPr="008C1E70" w:rsidRDefault="00270636" w:rsidP="0027063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270636" w:rsidRPr="008C1E70" w14:paraId="711E78C3" w14:textId="77777777" w:rsidTr="009C1E05">
        <w:tc>
          <w:tcPr>
            <w:tcW w:w="2126" w:type="dxa"/>
          </w:tcPr>
          <w:p w14:paraId="104BAEC7" w14:textId="161DDBEE" w:rsidR="00270636" w:rsidRDefault="00270636" w:rsidP="00270636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Mayo</w:t>
            </w:r>
          </w:p>
        </w:tc>
        <w:tc>
          <w:tcPr>
            <w:tcW w:w="534" w:type="dxa"/>
          </w:tcPr>
          <w:p w14:paraId="427CCAAE" w14:textId="04A9D84D" w:rsidR="00270636" w:rsidRDefault="00270636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07</w:t>
            </w:r>
          </w:p>
        </w:tc>
        <w:tc>
          <w:tcPr>
            <w:tcW w:w="567" w:type="dxa"/>
          </w:tcPr>
          <w:p w14:paraId="48784C81" w14:textId="44595118" w:rsidR="00270636" w:rsidRDefault="00270636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14</w:t>
            </w:r>
          </w:p>
        </w:tc>
        <w:tc>
          <w:tcPr>
            <w:tcW w:w="567" w:type="dxa"/>
          </w:tcPr>
          <w:p w14:paraId="4A1BBBCB" w14:textId="68ADD3E0" w:rsidR="00270636" w:rsidRDefault="00270636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21</w:t>
            </w:r>
          </w:p>
        </w:tc>
        <w:tc>
          <w:tcPr>
            <w:tcW w:w="567" w:type="dxa"/>
          </w:tcPr>
          <w:p w14:paraId="250026CD" w14:textId="544BB4AA" w:rsidR="00270636" w:rsidRDefault="00270636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28</w:t>
            </w:r>
          </w:p>
        </w:tc>
        <w:tc>
          <w:tcPr>
            <w:tcW w:w="567" w:type="dxa"/>
          </w:tcPr>
          <w:p w14:paraId="11DD47F7" w14:textId="12C77321" w:rsidR="00270636" w:rsidRDefault="00270636" w:rsidP="0027063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270636" w:rsidRPr="008C1E70" w14:paraId="4A0E525A" w14:textId="77777777" w:rsidTr="009C1E05">
        <w:tc>
          <w:tcPr>
            <w:tcW w:w="2126" w:type="dxa"/>
          </w:tcPr>
          <w:p w14:paraId="336A7063" w14:textId="77777777" w:rsidR="00270636" w:rsidRPr="008C1E70" w:rsidRDefault="00270636" w:rsidP="009C1E05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Junio </w:t>
            </w:r>
          </w:p>
        </w:tc>
        <w:tc>
          <w:tcPr>
            <w:tcW w:w="534" w:type="dxa"/>
          </w:tcPr>
          <w:p w14:paraId="15664B47" w14:textId="093D28AB" w:rsidR="00270636" w:rsidRPr="002E3317" w:rsidRDefault="00270636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</w:tcPr>
          <w:p w14:paraId="106296F2" w14:textId="6A21B4E7" w:rsidR="00270636" w:rsidRPr="002E3317" w:rsidRDefault="00270636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</w:tcPr>
          <w:p w14:paraId="31458593" w14:textId="0ECA7555" w:rsidR="00270636" w:rsidRPr="002E3317" w:rsidRDefault="00270636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18</w:t>
            </w:r>
          </w:p>
        </w:tc>
        <w:tc>
          <w:tcPr>
            <w:tcW w:w="567" w:type="dxa"/>
          </w:tcPr>
          <w:p w14:paraId="53223311" w14:textId="1DFDD750" w:rsidR="00270636" w:rsidRPr="002E3317" w:rsidRDefault="00270636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25</w:t>
            </w:r>
          </w:p>
        </w:tc>
        <w:tc>
          <w:tcPr>
            <w:tcW w:w="567" w:type="dxa"/>
          </w:tcPr>
          <w:p w14:paraId="620DE4C5" w14:textId="77777777" w:rsidR="00270636" w:rsidRPr="008C1E70" w:rsidRDefault="00270636" w:rsidP="0027063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270636" w:rsidRPr="008C1E70" w14:paraId="43417654" w14:textId="77777777" w:rsidTr="009C1E05">
        <w:tc>
          <w:tcPr>
            <w:tcW w:w="2126" w:type="dxa"/>
          </w:tcPr>
          <w:p w14:paraId="227A190B" w14:textId="77777777" w:rsidR="00270636" w:rsidRPr="008C1E70" w:rsidRDefault="00270636" w:rsidP="009C1E05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Julio </w:t>
            </w:r>
          </w:p>
        </w:tc>
        <w:tc>
          <w:tcPr>
            <w:tcW w:w="534" w:type="dxa"/>
          </w:tcPr>
          <w:p w14:paraId="411F8660" w14:textId="7E97CCE2" w:rsidR="00270636" w:rsidRPr="002E3317" w:rsidRDefault="00270636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02</w:t>
            </w:r>
          </w:p>
        </w:tc>
        <w:tc>
          <w:tcPr>
            <w:tcW w:w="567" w:type="dxa"/>
          </w:tcPr>
          <w:p w14:paraId="7172E05F" w14:textId="1820F3A4" w:rsidR="00270636" w:rsidRPr="002E3317" w:rsidRDefault="00270636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09</w:t>
            </w:r>
          </w:p>
        </w:tc>
        <w:tc>
          <w:tcPr>
            <w:tcW w:w="567" w:type="dxa"/>
          </w:tcPr>
          <w:p w14:paraId="5F1691FF" w14:textId="149A078B" w:rsidR="00270636" w:rsidRPr="002E3317" w:rsidRDefault="00270636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16</w:t>
            </w:r>
          </w:p>
        </w:tc>
        <w:tc>
          <w:tcPr>
            <w:tcW w:w="567" w:type="dxa"/>
          </w:tcPr>
          <w:p w14:paraId="7FEBDCA4" w14:textId="0DC1096B" w:rsidR="00270636" w:rsidRPr="002E3317" w:rsidRDefault="00270636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23</w:t>
            </w:r>
          </w:p>
        </w:tc>
        <w:tc>
          <w:tcPr>
            <w:tcW w:w="567" w:type="dxa"/>
          </w:tcPr>
          <w:p w14:paraId="167C8D32" w14:textId="3E209698" w:rsidR="00270636" w:rsidRPr="008C1E70" w:rsidRDefault="00270636" w:rsidP="0027063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30</w:t>
            </w:r>
          </w:p>
        </w:tc>
      </w:tr>
      <w:tr w:rsidR="00270636" w:rsidRPr="008C1E70" w14:paraId="61C9A89A" w14:textId="77777777" w:rsidTr="009C1E05">
        <w:tc>
          <w:tcPr>
            <w:tcW w:w="2126" w:type="dxa"/>
          </w:tcPr>
          <w:p w14:paraId="41655313" w14:textId="77777777" w:rsidR="00270636" w:rsidRPr="008C1E70" w:rsidRDefault="00270636" w:rsidP="009C1E05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Agosto</w:t>
            </w:r>
          </w:p>
        </w:tc>
        <w:tc>
          <w:tcPr>
            <w:tcW w:w="534" w:type="dxa"/>
          </w:tcPr>
          <w:p w14:paraId="6730E295" w14:textId="7EEA2EC2" w:rsidR="00270636" w:rsidRPr="002E3317" w:rsidRDefault="00270636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06</w:t>
            </w:r>
          </w:p>
        </w:tc>
        <w:tc>
          <w:tcPr>
            <w:tcW w:w="567" w:type="dxa"/>
          </w:tcPr>
          <w:p w14:paraId="5971506F" w14:textId="149C1C21" w:rsidR="00270636" w:rsidRPr="002E3317" w:rsidRDefault="00270636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13</w:t>
            </w:r>
          </w:p>
        </w:tc>
        <w:tc>
          <w:tcPr>
            <w:tcW w:w="567" w:type="dxa"/>
          </w:tcPr>
          <w:p w14:paraId="6B279826" w14:textId="6409BF78" w:rsidR="00270636" w:rsidRPr="002E3317" w:rsidRDefault="00270636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20</w:t>
            </w:r>
          </w:p>
        </w:tc>
        <w:tc>
          <w:tcPr>
            <w:tcW w:w="567" w:type="dxa"/>
          </w:tcPr>
          <w:p w14:paraId="6904E43C" w14:textId="47AFCAF6" w:rsidR="00270636" w:rsidRPr="002E3317" w:rsidRDefault="00270636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27</w:t>
            </w:r>
          </w:p>
        </w:tc>
        <w:tc>
          <w:tcPr>
            <w:tcW w:w="567" w:type="dxa"/>
          </w:tcPr>
          <w:p w14:paraId="7BB4CA81" w14:textId="77777777" w:rsidR="00270636" w:rsidRPr="008C1E70" w:rsidRDefault="00270636" w:rsidP="0027063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270636" w:rsidRPr="008C1E70" w14:paraId="3FD292F3" w14:textId="77777777" w:rsidTr="009C1E05">
        <w:tc>
          <w:tcPr>
            <w:tcW w:w="2126" w:type="dxa"/>
          </w:tcPr>
          <w:p w14:paraId="105611F6" w14:textId="77777777" w:rsidR="00270636" w:rsidRPr="008C1E70" w:rsidRDefault="00270636" w:rsidP="009C1E05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Septiembre</w:t>
            </w:r>
          </w:p>
        </w:tc>
        <w:tc>
          <w:tcPr>
            <w:tcW w:w="534" w:type="dxa"/>
          </w:tcPr>
          <w:p w14:paraId="50FBC110" w14:textId="25338F64" w:rsidR="00270636" w:rsidRPr="002E3317" w:rsidRDefault="00270636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03</w:t>
            </w:r>
          </w:p>
        </w:tc>
        <w:tc>
          <w:tcPr>
            <w:tcW w:w="567" w:type="dxa"/>
          </w:tcPr>
          <w:p w14:paraId="652A7394" w14:textId="0C6CCF05" w:rsidR="00270636" w:rsidRPr="002E3317" w:rsidRDefault="00270636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</w:tcPr>
          <w:p w14:paraId="28A0DCC5" w14:textId="789B76E5" w:rsidR="00270636" w:rsidRPr="002E3317" w:rsidRDefault="00270636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17</w:t>
            </w:r>
          </w:p>
        </w:tc>
        <w:tc>
          <w:tcPr>
            <w:tcW w:w="567" w:type="dxa"/>
          </w:tcPr>
          <w:p w14:paraId="3E42298A" w14:textId="00162EC2" w:rsidR="00270636" w:rsidRPr="002E3317" w:rsidRDefault="00270636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24</w:t>
            </w:r>
          </w:p>
        </w:tc>
        <w:tc>
          <w:tcPr>
            <w:tcW w:w="567" w:type="dxa"/>
          </w:tcPr>
          <w:p w14:paraId="0B4060E9" w14:textId="77777777" w:rsidR="00270636" w:rsidRPr="008C1E70" w:rsidRDefault="00270636" w:rsidP="00270636">
            <w:pPr>
              <w:autoSpaceDE w:val="0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  <w:tr w:rsidR="00270636" w:rsidRPr="008C1E70" w14:paraId="14A5DF93" w14:textId="77777777" w:rsidTr="009C1E05">
        <w:tc>
          <w:tcPr>
            <w:tcW w:w="2126" w:type="dxa"/>
          </w:tcPr>
          <w:p w14:paraId="0C5C58FC" w14:textId="77777777" w:rsidR="00270636" w:rsidRPr="008C1E70" w:rsidRDefault="00270636" w:rsidP="009C1E05">
            <w:pPr>
              <w:autoSpaceDE w:val="0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Octubre </w:t>
            </w:r>
          </w:p>
        </w:tc>
        <w:tc>
          <w:tcPr>
            <w:tcW w:w="534" w:type="dxa"/>
          </w:tcPr>
          <w:p w14:paraId="4DCE73D1" w14:textId="6EFF1CB1" w:rsidR="00270636" w:rsidRPr="002E3317" w:rsidRDefault="00270636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01</w:t>
            </w:r>
          </w:p>
        </w:tc>
        <w:tc>
          <w:tcPr>
            <w:tcW w:w="567" w:type="dxa"/>
          </w:tcPr>
          <w:p w14:paraId="043E0294" w14:textId="37339DCD" w:rsidR="00270636" w:rsidRPr="002E3317" w:rsidRDefault="00270636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</w:tcPr>
          <w:p w14:paraId="59F59F96" w14:textId="07C2F555" w:rsidR="00270636" w:rsidRPr="002E3317" w:rsidRDefault="00270636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15</w:t>
            </w:r>
          </w:p>
        </w:tc>
        <w:tc>
          <w:tcPr>
            <w:tcW w:w="567" w:type="dxa"/>
          </w:tcPr>
          <w:p w14:paraId="3EF823B2" w14:textId="3C5B66D2" w:rsidR="00270636" w:rsidRPr="002E3317" w:rsidRDefault="00270636" w:rsidP="00270636">
            <w:pPr>
              <w:autoSpaceDE w:val="0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14:paraId="507E3436" w14:textId="77777777" w:rsidR="00270636" w:rsidRPr="009559F6" w:rsidRDefault="00270636" w:rsidP="00270636">
            <w:pPr>
              <w:autoSpaceDE w:val="0"/>
              <w:jc w:val="center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</w:tbl>
    <w:p w14:paraId="3A7EC9B8" w14:textId="77777777" w:rsidR="00270636" w:rsidRDefault="00270636" w:rsidP="00270636">
      <w:pPr>
        <w:autoSpaceDE w:val="0"/>
        <w:rPr>
          <w:rFonts w:asciiTheme="minorHAnsi" w:hAnsiTheme="minorHAnsi" w:cstheme="minorHAnsi"/>
          <w:b/>
          <w:color w:val="00B0F0"/>
          <w:sz w:val="18"/>
          <w:szCs w:val="18"/>
        </w:rPr>
      </w:pPr>
    </w:p>
    <w:p w14:paraId="27414809" w14:textId="19C3EDEA" w:rsidR="00ED6849" w:rsidRDefault="00ED6849" w:rsidP="00ED6849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C8AF504" w14:textId="49E6471C" w:rsidR="00270636" w:rsidRDefault="00270636" w:rsidP="00ED6849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2242E0E7" w14:textId="77777777" w:rsidR="00270636" w:rsidRPr="004D185A" w:rsidRDefault="00270636" w:rsidP="00ED6849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992"/>
      </w:tblGrid>
      <w:tr w:rsidR="00ED6849" w:rsidRPr="008E46ED" w14:paraId="468B7A79" w14:textId="77777777" w:rsidTr="00D43248">
        <w:tc>
          <w:tcPr>
            <w:tcW w:w="4928" w:type="dxa"/>
            <w:gridSpan w:val="3"/>
            <w:shd w:val="clear" w:color="auto" w:fill="FFFFFF" w:themeFill="background1"/>
          </w:tcPr>
          <w:p w14:paraId="0E7556B1" w14:textId="537C24BD" w:rsidR="00ED6849" w:rsidRPr="008E46ED" w:rsidRDefault="00ED6849" w:rsidP="0039520A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b/>
                <w:color w:val="49AAA2"/>
                <w:sz w:val="18"/>
                <w:szCs w:val="18"/>
                <w:shd w:val="clear" w:color="auto" w:fill="FFFFFF" w:themeFill="background1"/>
              </w:rPr>
              <w:t>Precios por persona en €uros</w:t>
            </w:r>
            <w:r w:rsidRPr="00660891">
              <w:rPr>
                <w:rFonts w:asciiTheme="minorHAnsi" w:hAnsiTheme="minorHAnsi" w:cstheme="minorHAnsi"/>
                <w:b/>
                <w:color w:val="49AAA2"/>
                <w:sz w:val="18"/>
                <w:szCs w:val="18"/>
              </w:rPr>
              <w:t xml:space="preserve"> </w:t>
            </w:r>
          </w:p>
        </w:tc>
      </w:tr>
      <w:tr w:rsidR="00ED6849" w:rsidRPr="008E46ED" w14:paraId="48635264" w14:textId="77777777" w:rsidTr="00D43248">
        <w:tc>
          <w:tcPr>
            <w:tcW w:w="3227" w:type="dxa"/>
            <w:shd w:val="clear" w:color="auto" w:fill="49AAA2"/>
          </w:tcPr>
          <w:p w14:paraId="6FE65A4E" w14:textId="77777777" w:rsidR="00ED6849" w:rsidRPr="008E46ED" w:rsidRDefault="00ED6849" w:rsidP="0039520A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  <w:t>Base número de personas</w:t>
            </w:r>
          </w:p>
        </w:tc>
        <w:tc>
          <w:tcPr>
            <w:tcW w:w="709" w:type="dxa"/>
            <w:shd w:val="clear" w:color="auto" w:fill="49AAA2"/>
          </w:tcPr>
          <w:p w14:paraId="7323672E" w14:textId="77777777" w:rsidR="00ED6849" w:rsidRPr="008E46ED" w:rsidRDefault="00ED6849" w:rsidP="0039520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  <w:t>6 pax</w:t>
            </w:r>
          </w:p>
        </w:tc>
        <w:tc>
          <w:tcPr>
            <w:tcW w:w="992" w:type="dxa"/>
            <w:shd w:val="clear" w:color="auto" w:fill="49AAA2"/>
          </w:tcPr>
          <w:p w14:paraId="303A51DD" w14:textId="77777777" w:rsidR="00ED6849" w:rsidRPr="008E46ED" w:rsidRDefault="00ED6849" w:rsidP="0039520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Supl.Sgl</w:t>
            </w:r>
          </w:p>
        </w:tc>
      </w:tr>
      <w:tr w:rsidR="00ED6849" w:rsidRPr="00420086" w14:paraId="72176BB9" w14:textId="77777777" w:rsidTr="00D43248">
        <w:tc>
          <w:tcPr>
            <w:tcW w:w="3227" w:type="dxa"/>
          </w:tcPr>
          <w:p w14:paraId="255CAEA1" w14:textId="77777777" w:rsidR="00ED6849" w:rsidRPr="00420086" w:rsidRDefault="00ED6849" w:rsidP="0039520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20086">
              <w:rPr>
                <w:rFonts w:asciiTheme="minorHAnsi" w:hAnsiTheme="minorHAnsi" w:cstheme="minorHAnsi"/>
                <w:sz w:val="18"/>
                <w:szCs w:val="18"/>
              </w:rPr>
              <w:t xml:space="preserve">En doble </w:t>
            </w:r>
          </w:p>
        </w:tc>
        <w:tc>
          <w:tcPr>
            <w:tcW w:w="709" w:type="dxa"/>
          </w:tcPr>
          <w:p w14:paraId="6FA42A55" w14:textId="29BF4E80" w:rsidR="00ED6849" w:rsidRPr="00420086" w:rsidRDefault="00ED6849" w:rsidP="0039520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2.480</w:t>
            </w:r>
          </w:p>
        </w:tc>
        <w:tc>
          <w:tcPr>
            <w:tcW w:w="992" w:type="dxa"/>
          </w:tcPr>
          <w:p w14:paraId="07F8E28A" w14:textId="25C243F7" w:rsidR="00ED6849" w:rsidRPr="00420086" w:rsidRDefault="00ED6849" w:rsidP="0039520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425</w:t>
            </w:r>
          </w:p>
        </w:tc>
      </w:tr>
      <w:tr w:rsidR="00ED6849" w:rsidRPr="00420086" w14:paraId="339B15B0" w14:textId="77777777" w:rsidTr="00D43248">
        <w:tc>
          <w:tcPr>
            <w:tcW w:w="4928" w:type="dxa"/>
            <w:gridSpan w:val="3"/>
          </w:tcPr>
          <w:p w14:paraId="078C7CC4" w14:textId="77777777" w:rsidR="00ED6849" w:rsidRDefault="00ED6849" w:rsidP="0039520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36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Consulte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otras bases y fechas en caso de interés </w:t>
            </w:r>
          </w:p>
        </w:tc>
      </w:tr>
    </w:tbl>
    <w:p w14:paraId="5F71AE87" w14:textId="77777777" w:rsidR="00ED6849" w:rsidRPr="005E18EF" w:rsidRDefault="00ED6849" w:rsidP="00810F5E">
      <w:pPr>
        <w:jc w:val="both"/>
        <w:rPr>
          <w:rFonts w:asciiTheme="minorHAnsi" w:hAnsiTheme="minorHAnsi" w:cstheme="minorHAnsi"/>
          <w:color w:val="00B0F0"/>
          <w:sz w:val="18"/>
          <w:szCs w:val="18"/>
        </w:rPr>
      </w:pPr>
    </w:p>
    <w:p w14:paraId="0C90CB13" w14:textId="77777777" w:rsidR="005A1011" w:rsidRDefault="005A1011" w:rsidP="005A1011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5A1011" w:rsidRPr="00660891" w14:paraId="74EB62EF" w14:textId="77777777" w:rsidTr="00C03C4A">
        <w:tc>
          <w:tcPr>
            <w:tcW w:w="9464" w:type="dxa"/>
            <w:shd w:val="clear" w:color="auto" w:fill="49AAA2"/>
          </w:tcPr>
          <w:p w14:paraId="29CB3CE2" w14:textId="77777777" w:rsidR="005A1011" w:rsidRPr="00660891" w:rsidRDefault="005A1011" w:rsidP="0039520A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66089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>El precio incluye</w:t>
            </w:r>
          </w:p>
        </w:tc>
      </w:tr>
      <w:tr w:rsidR="005A1011" w:rsidRPr="00660891" w14:paraId="68CDDD4B" w14:textId="77777777" w:rsidTr="00C03C4A">
        <w:tc>
          <w:tcPr>
            <w:tcW w:w="9464" w:type="dxa"/>
          </w:tcPr>
          <w:p w14:paraId="053F4F32" w14:textId="3DAEC7D4" w:rsidR="005A1011" w:rsidRPr="00660891" w:rsidRDefault="005A1011" w:rsidP="005A1011">
            <w:pPr>
              <w:pStyle w:val="Prrafodelista"/>
              <w:numPr>
                <w:ilvl w:val="0"/>
                <w:numId w:val="39"/>
              </w:numPr>
              <w:rPr>
                <w:rFonts w:ascii="Calibri" w:hAnsi="Calibri" w:cs="Calibri"/>
                <w:sz w:val="18"/>
                <w:szCs w:val="18"/>
              </w:rPr>
            </w:pPr>
            <w:r w:rsidRPr="001B10B2">
              <w:rPr>
                <w:rFonts w:ascii="Calibri" w:hAnsi="Calibri" w:cs="Calibri"/>
                <w:sz w:val="18"/>
                <w:szCs w:val="18"/>
              </w:rPr>
              <w:t xml:space="preserve">Minivan privado durante traslados de llegada en Milán  </w:t>
            </w:r>
          </w:p>
        </w:tc>
      </w:tr>
      <w:tr w:rsidR="005A1011" w:rsidRPr="00660891" w14:paraId="34B19C5B" w14:textId="77777777" w:rsidTr="00C03C4A">
        <w:tc>
          <w:tcPr>
            <w:tcW w:w="9464" w:type="dxa"/>
          </w:tcPr>
          <w:p w14:paraId="3CAF85ED" w14:textId="323052D2" w:rsidR="005A1011" w:rsidRPr="00660891" w:rsidRDefault="005A1011" w:rsidP="005A1011">
            <w:pPr>
              <w:pStyle w:val="Prrafodelista"/>
              <w:numPr>
                <w:ilvl w:val="0"/>
                <w:numId w:val="39"/>
              </w:numPr>
              <w:rPr>
                <w:rFonts w:ascii="Calibri" w:hAnsi="Calibri" w:cs="Calibri"/>
                <w:sz w:val="18"/>
                <w:szCs w:val="18"/>
              </w:rPr>
            </w:pPr>
            <w:r w:rsidRPr="001B10B2">
              <w:rPr>
                <w:rFonts w:ascii="Calibri" w:hAnsi="Calibri" w:cs="Calibri"/>
                <w:sz w:val="18"/>
                <w:szCs w:val="18"/>
              </w:rPr>
              <w:t xml:space="preserve">Minivan privado con chofer/guía desde la salida de Milán el día 02 de programa hasta la llegada a Roma el día 06 de programa </w:t>
            </w:r>
          </w:p>
        </w:tc>
      </w:tr>
      <w:tr w:rsidR="005A1011" w:rsidRPr="00660891" w14:paraId="4457826D" w14:textId="77777777" w:rsidTr="00C03C4A">
        <w:tc>
          <w:tcPr>
            <w:tcW w:w="9464" w:type="dxa"/>
          </w:tcPr>
          <w:p w14:paraId="1CC81EEF" w14:textId="21604F47" w:rsidR="005A1011" w:rsidRPr="00660891" w:rsidRDefault="005A1011" w:rsidP="005A1011">
            <w:pPr>
              <w:pStyle w:val="Prrafodelista"/>
              <w:numPr>
                <w:ilvl w:val="0"/>
                <w:numId w:val="39"/>
              </w:numPr>
              <w:rPr>
                <w:rFonts w:ascii="Calibri" w:hAnsi="Calibri" w:cs="Calibri"/>
                <w:sz w:val="18"/>
                <w:szCs w:val="18"/>
              </w:rPr>
            </w:pPr>
            <w:r w:rsidRPr="001B10B2">
              <w:rPr>
                <w:rFonts w:ascii="Calibri" w:hAnsi="Calibri" w:cs="Calibri"/>
                <w:sz w:val="18"/>
                <w:szCs w:val="18"/>
              </w:rPr>
              <w:t xml:space="preserve">Minivan privado durante traslado de salida y visita panorámica de Roma </w:t>
            </w:r>
          </w:p>
        </w:tc>
      </w:tr>
      <w:tr w:rsidR="005A1011" w:rsidRPr="00660891" w14:paraId="0CF60D21" w14:textId="77777777" w:rsidTr="00C03C4A">
        <w:tc>
          <w:tcPr>
            <w:tcW w:w="9464" w:type="dxa"/>
          </w:tcPr>
          <w:p w14:paraId="6C337400" w14:textId="29728A7B" w:rsidR="005A1011" w:rsidRPr="00660891" w:rsidRDefault="005A1011" w:rsidP="005A1011">
            <w:pPr>
              <w:pStyle w:val="Prrafodelista"/>
              <w:numPr>
                <w:ilvl w:val="0"/>
                <w:numId w:val="39"/>
              </w:numPr>
              <w:rPr>
                <w:rFonts w:ascii="Calibri" w:hAnsi="Calibri" w:cs="Calibri"/>
                <w:sz w:val="18"/>
                <w:szCs w:val="18"/>
              </w:rPr>
            </w:pPr>
            <w:r w:rsidRPr="001B10B2">
              <w:rPr>
                <w:rFonts w:ascii="Calibri" w:hAnsi="Calibri" w:cs="Calibri"/>
                <w:sz w:val="18"/>
                <w:szCs w:val="18"/>
              </w:rPr>
              <w:t xml:space="preserve">Hoteles previstos o similares en régimen de alojamiento y desayuno </w:t>
            </w:r>
          </w:p>
        </w:tc>
      </w:tr>
      <w:tr w:rsidR="005A1011" w:rsidRPr="00660891" w14:paraId="15E8D740" w14:textId="77777777" w:rsidTr="00C03C4A">
        <w:tc>
          <w:tcPr>
            <w:tcW w:w="9464" w:type="dxa"/>
          </w:tcPr>
          <w:p w14:paraId="56625878" w14:textId="29B0F75B" w:rsidR="005A1011" w:rsidRPr="00660891" w:rsidRDefault="005A1011" w:rsidP="005A1011">
            <w:pPr>
              <w:pStyle w:val="Prrafodelista"/>
              <w:numPr>
                <w:ilvl w:val="0"/>
                <w:numId w:val="39"/>
              </w:numPr>
              <w:rPr>
                <w:rFonts w:ascii="Calibri" w:hAnsi="Calibri" w:cs="Calibri"/>
                <w:sz w:val="18"/>
                <w:szCs w:val="18"/>
              </w:rPr>
            </w:pPr>
            <w:r w:rsidRPr="001B10B2">
              <w:rPr>
                <w:rFonts w:ascii="Calibri" w:hAnsi="Calibri" w:cs="Calibri"/>
                <w:sz w:val="18"/>
                <w:szCs w:val="18"/>
              </w:rPr>
              <w:t>Tasas de alojamiento</w:t>
            </w:r>
          </w:p>
        </w:tc>
      </w:tr>
      <w:tr w:rsidR="005A1011" w:rsidRPr="00660891" w14:paraId="4821FBB4" w14:textId="77777777" w:rsidTr="00C03C4A">
        <w:tc>
          <w:tcPr>
            <w:tcW w:w="9464" w:type="dxa"/>
          </w:tcPr>
          <w:p w14:paraId="20967C0E" w14:textId="026F4888" w:rsidR="005A1011" w:rsidRPr="00660891" w:rsidRDefault="005A1011" w:rsidP="005A1011">
            <w:pPr>
              <w:pStyle w:val="Prrafodelista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B10B2">
              <w:rPr>
                <w:rFonts w:ascii="Calibri" w:hAnsi="Calibri" w:cs="Calibri"/>
                <w:sz w:val="18"/>
                <w:szCs w:val="18"/>
              </w:rPr>
              <w:t>Guías locales en castellano o portugués durante las visitas previstas en Milán, Venecia, Florencia, Roma, Capri, Sorrento, Positano, Amalfi, Pompeya, N</w:t>
            </w:r>
            <w:r w:rsidR="00C03C4A">
              <w:rPr>
                <w:rFonts w:ascii="Calibri" w:hAnsi="Calibri" w:cs="Calibri"/>
                <w:sz w:val="18"/>
                <w:szCs w:val="18"/>
              </w:rPr>
              <w:t>á</w:t>
            </w:r>
            <w:r w:rsidRPr="001B10B2">
              <w:rPr>
                <w:rFonts w:ascii="Calibri" w:hAnsi="Calibri" w:cs="Calibri"/>
                <w:sz w:val="18"/>
                <w:szCs w:val="18"/>
              </w:rPr>
              <w:t>pol</w:t>
            </w:r>
            <w:r w:rsidR="00C03C4A">
              <w:rPr>
                <w:rFonts w:ascii="Calibri" w:hAnsi="Calibri" w:cs="Calibri"/>
                <w:sz w:val="18"/>
                <w:szCs w:val="18"/>
              </w:rPr>
              <w:t>e</w:t>
            </w:r>
            <w:r w:rsidRPr="001B10B2">
              <w:rPr>
                <w:rFonts w:ascii="Calibri" w:hAnsi="Calibri" w:cs="Calibri"/>
                <w:sz w:val="18"/>
                <w:szCs w:val="18"/>
              </w:rPr>
              <w:t>s</w:t>
            </w:r>
          </w:p>
        </w:tc>
      </w:tr>
      <w:tr w:rsidR="005A1011" w:rsidRPr="00660891" w14:paraId="5FB9E4A8" w14:textId="77777777" w:rsidTr="00C03C4A">
        <w:tc>
          <w:tcPr>
            <w:tcW w:w="9464" w:type="dxa"/>
          </w:tcPr>
          <w:p w14:paraId="5AC20154" w14:textId="43A1A9EA" w:rsidR="005A1011" w:rsidRPr="00660891" w:rsidRDefault="005A1011" w:rsidP="005A1011">
            <w:pPr>
              <w:pStyle w:val="Prrafodelista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B10B2">
              <w:rPr>
                <w:rFonts w:ascii="Calibri" w:hAnsi="Calibri" w:cs="Calibri"/>
                <w:sz w:val="18"/>
                <w:szCs w:val="18"/>
              </w:rPr>
              <w:t xml:space="preserve">Crucero por Lago de Garda (Abril-Octubre) </w:t>
            </w:r>
          </w:p>
        </w:tc>
      </w:tr>
      <w:tr w:rsidR="005A1011" w:rsidRPr="00660891" w14:paraId="20C29C52" w14:textId="77777777" w:rsidTr="00C03C4A">
        <w:tc>
          <w:tcPr>
            <w:tcW w:w="9464" w:type="dxa"/>
          </w:tcPr>
          <w:p w14:paraId="7985E582" w14:textId="2040E952" w:rsidR="005A1011" w:rsidRPr="00660891" w:rsidRDefault="005A1011" w:rsidP="005A1011">
            <w:pPr>
              <w:pStyle w:val="Prrafodelista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B10B2">
              <w:rPr>
                <w:rFonts w:ascii="Calibri" w:hAnsi="Calibri" w:cs="Calibri"/>
                <w:sz w:val="18"/>
                <w:szCs w:val="18"/>
              </w:rPr>
              <w:t xml:space="preserve">Barco en Venecia con crucero por las Islas de la Laguna </w:t>
            </w:r>
          </w:p>
        </w:tc>
      </w:tr>
      <w:tr w:rsidR="005A1011" w:rsidRPr="00660891" w14:paraId="76EA36BF" w14:textId="77777777" w:rsidTr="00C03C4A">
        <w:tc>
          <w:tcPr>
            <w:tcW w:w="9464" w:type="dxa"/>
          </w:tcPr>
          <w:p w14:paraId="64F3C570" w14:textId="411640F5" w:rsidR="005A1011" w:rsidRPr="00660891" w:rsidRDefault="005A1011" w:rsidP="005A1011">
            <w:pPr>
              <w:pStyle w:val="Prrafodelista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B10B2">
              <w:rPr>
                <w:rFonts w:ascii="Calibri" w:hAnsi="Calibri" w:cs="Calibri"/>
                <w:sz w:val="18"/>
                <w:szCs w:val="18"/>
              </w:rPr>
              <w:t xml:space="preserve">Paseo por el Barrio Trastevere en Roma </w:t>
            </w:r>
          </w:p>
        </w:tc>
      </w:tr>
      <w:tr w:rsidR="005A1011" w:rsidRPr="00660891" w14:paraId="5C642207" w14:textId="77777777" w:rsidTr="00C03C4A">
        <w:tc>
          <w:tcPr>
            <w:tcW w:w="9464" w:type="dxa"/>
          </w:tcPr>
          <w:p w14:paraId="32AE1B90" w14:textId="2644FE9C" w:rsidR="005A1011" w:rsidRPr="00660891" w:rsidRDefault="005A1011" w:rsidP="005A1011">
            <w:pPr>
              <w:pStyle w:val="Prrafodelista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B10B2">
              <w:rPr>
                <w:rFonts w:ascii="Calibri" w:hAnsi="Calibri" w:cs="Calibri"/>
                <w:sz w:val="18"/>
                <w:szCs w:val="18"/>
              </w:rPr>
              <w:t>Ferry N</w:t>
            </w:r>
            <w:r w:rsidR="00FE4860">
              <w:rPr>
                <w:rFonts w:ascii="Calibri" w:hAnsi="Calibri" w:cs="Calibri"/>
                <w:sz w:val="18"/>
                <w:szCs w:val="18"/>
              </w:rPr>
              <w:t>á</w:t>
            </w:r>
            <w:r w:rsidRPr="001B10B2">
              <w:rPr>
                <w:rFonts w:ascii="Calibri" w:hAnsi="Calibri" w:cs="Calibri"/>
                <w:sz w:val="18"/>
                <w:szCs w:val="18"/>
              </w:rPr>
              <w:t>pol</w:t>
            </w:r>
            <w:r w:rsidR="00FE4860">
              <w:rPr>
                <w:rFonts w:ascii="Calibri" w:hAnsi="Calibri" w:cs="Calibri"/>
                <w:sz w:val="18"/>
                <w:szCs w:val="18"/>
              </w:rPr>
              <w:t>e</w:t>
            </w:r>
            <w:r w:rsidRPr="001B10B2">
              <w:rPr>
                <w:rFonts w:ascii="Calibri" w:hAnsi="Calibri" w:cs="Calibri"/>
                <w:sz w:val="18"/>
                <w:szCs w:val="18"/>
              </w:rPr>
              <w:t>s/ Capri / Sorrento</w:t>
            </w:r>
          </w:p>
        </w:tc>
      </w:tr>
      <w:tr w:rsidR="005A1011" w:rsidRPr="00660891" w14:paraId="05247BF7" w14:textId="77777777" w:rsidTr="00C03C4A">
        <w:tc>
          <w:tcPr>
            <w:tcW w:w="9464" w:type="dxa"/>
          </w:tcPr>
          <w:p w14:paraId="55359F13" w14:textId="21A32688" w:rsidR="005A1011" w:rsidRPr="00660891" w:rsidRDefault="005A1011" w:rsidP="005A1011">
            <w:pPr>
              <w:pStyle w:val="Prrafodelista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B10B2">
              <w:rPr>
                <w:rFonts w:ascii="Calibri" w:hAnsi="Calibri" w:cs="Calibri"/>
                <w:sz w:val="18"/>
                <w:szCs w:val="18"/>
              </w:rPr>
              <w:t>Crucero Costero por las localidades de Amalfi y Positano</w:t>
            </w:r>
          </w:p>
        </w:tc>
      </w:tr>
      <w:tr w:rsidR="005A1011" w:rsidRPr="00660891" w14:paraId="7137F923" w14:textId="77777777" w:rsidTr="00C03C4A">
        <w:tc>
          <w:tcPr>
            <w:tcW w:w="9464" w:type="dxa"/>
          </w:tcPr>
          <w:p w14:paraId="19F899FB" w14:textId="1757327F" w:rsidR="005A1011" w:rsidRPr="00660891" w:rsidRDefault="005A1011" w:rsidP="005A1011">
            <w:pPr>
              <w:pStyle w:val="Prrafodelista"/>
              <w:numPr>
                <w:ilvl w:val="0"/>
                <w:numId w:val="3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1B10B2">
              <w:rPr>
                <w:rFonts w:ascii="Calibri" w:hAnsi="Calibri" w:cs="Calibri"/>
                <w:sz w:val="18"/>
                <w:szCs w:val="18"/>
              </w:rPr>
              <w:t xml:space="preserve">Entradas Catedral de Amalfi y excavaciones de Pompeya </w:t>
            </w:r>
          </w:p>
        </w:tc>
      </w:tr>
      <w:tr w:rsidR="009C5963" w:rsidRPr="00660891" w14:paraId="26CE984F" w14:textId="77777777" w:rsidTr="00C03C4A">
        <w:tc>
          <w:tcPr>
            <w:tcW w:w="9464" w:type="dxa"/>
          </w:tcPr>
          <w:p w14:paraId="1BCD1C97" w14:textId="6753C5CB" w:rsidR="009C5963" w:rsidRPr="001B10B2" w:rsidRDefault="009C5963" w:rsidP="005A1011">
            <w:pPr>
              <w:pStyle w:val="Prrafodelista"/>
              <w:numPr>
                <w:ilvl w:val="0"/>
                <w:numId w:val="39"/>
              </w:num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Almuerzos incluidos en </w:t>
            </w:r>
            <w:r w:rsidR="00B332D6">
              <w:rPr>
                <w:rFonts w:ascii="Calibri" w:hAnsi="Calibri" w:cs="Calibri"/>
                <w:sz w:val="18"/>
                <w:szCs w:val="18"/>
              </w:rPr>
              <w:t>Capri y Amalfi</w:t>
            </w:r>
          </w:p>
        </w:tc>
      </w:tr>
    </w:tbl>
    <w:p w14:paraId="12432E28" w14:textId="77777777" w:rsidR="005A1011" w:rsidRDefault="005A1011" w:rsidP="005A1011">
      <w:pPr>
        <w:rPr>
          <w:rFonts w:asciiTheme="minorHAnsi" w:hAnsiTheme="minorHAnsi" w:cstheme="minorHAnsi"/>
          <w:sz w:val="18"/>
          <w:szCs w:val="18"/>
        </w:rPr>
      </w:pPr>
    </w:p>
    <w:p w14:paraId="12329EFC" w14:textId="7DA9E2A9" w:rsidR="0094108C" w:rsidRDefault="0094108C" w:rsidP="0094108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F08B3" w:rsidRPr="00660891" w14:paraId="3A2DF838" w14:textId="77777777" w:rsidTr="00C03C4A">
        <w:tc>
          <w:tcPr>
            <w:tcW w:w="9464" w:type="dxa"/>
            <w:shd w:val="clear" w:color="auto" w:fill="49AAA2"/>
          </w:tcPr>
          <w:p w14:paraId="434B48A0" w14:textId="77777777" w:rsidR="006F08B3" w:rsidRPr="00660891" w:rsidRDefault="006F08B3" w:rsidP="0039520A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66089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>El precio NO incluye</w:t>
            </w:r>
          </w:p>
        </w:tc>
      </w:tr>
      <w:tr w:rsidR="006F08B3" w:rsidRPr="00660891" w14:paraId="3D7D0E46" w14:textId="77777777" w:rsidTr="00C03C4A">
        <w:tc>
          <w:tcPr>
            <w:tcW w:w="9464" w:type="dxa"/>
          </w:tcPr>
          <w:p w14:paraId="10984ADF" w14:textId="77777777" w:rsidR="006F08B3" w:rsidRPr="00660891" w:rsidRDefault="006F08B3" w:rsidP="006F08B3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uía acompañante durante el recorrido</w:t>
            </w:r>
          </w:p>
        </w:tc>
      </w:tr>
      <w:tr w:rsidR="006F08B3" w:rsidRPr="00660891" w14:paraId="773553E6" w14:textId="77777777" w:rsidTr="00C03C4A">
        <w:tc>
          <w:tcPr>
            <w:tcW w:w="9464" w:type="dxa"/>
          </w:tcPr>
          <w:p w14:paraId="0199754A" w14:textId="77777777" w:rsidR="006F08B3" w:rsidRPr="00660891" w:rsidRDefault="006F08B3" w:rsidP="006F08B3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Extras, propinas o cualquier otro servicio no detallado</w:t>
            </w:r>
          </w:p>
        </w:tc>
      </w:tr>
      <w:tr w:rsidR="006F08B3" w:rsidRPr="00660891" w14:paraId="684ED72E" w14:textId="77777777" w:rsidTr="00C03C4A">
        <w:tc>
          <w:tcPr>
            <w:tcW w:w="9464" w:type="dxa"/>
          </w:tcPr>
          <w:p w14:paraId="53E08B5A" w14:textId="77777777" w:rsidR="006F08B3" w:rsidRPr="00660891" w:rsidRDefault="006F08B3" w:rsidP="006F08B3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Entradas a los monumentos que no estén indicados en “El precio incluye”</w:t>
            </w:r>
          </w:p>
        </w:tc>
      </w:tr>
    </w:tbl>
    <w:p w14:paraId="33A1F799" w14:textId="77777777" w:rsidR="006F08B3" w:rsidRDefault="006F08B3" w:rsidP="006F08B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F48BEB9" w14:textId="77777777" w:rsidR="00127A38" w:rsidRDefault="00127A38" w:rsidP="00127A3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127A38" w:rsidRPr="00660891" w14:paraId="685F8C4E" w14:textId="77777777" w:rsidTr="00C03C4A">
        <w:tc>
          <w:tcPr>
            <w:tcW w:w="9464" w:type="dxa"/>
            <w:shd w:val="clear" w:color="auto" w:fill="49AAA2"/>
          </w:tcPr>
          <w:p w14:paraId="24C9AF87" w14:textId="77777777" w:rsidR="00127A38" w:rsidRPr="00660891" w:rsidRDefault="00127A38" w:rsidP="0039520A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 xml:space="preserve">Observaciones </w:t>
            </w:r>
          </w:p>
        </w:tc>
      </w:tr>
      <w:tr w:rsidR="00127A38" w:rsidRPr="00660891" w14:paraId="0E46FF8F" w14:textId="77777777" w:rsidTr="00C03C4A">
        <w:tc>
          <w:tcPr>
            <w:tcW w:w="9464" w:type="dxa"/>
          </w:tcPr>
          <w:p w14:paraId="34968A5E" w14:textId="77777777" w:rsidR="00127A38" w:rsidRPr="00800EAF" w:rsidRDefault="00127A38" w:rsidP="00127A38">
            <w:pPr>
              <w:pStyle w:val="Prrafodelista"/>
              <w:numPr>
                <w:ilvl w:val="0"/>
                <w:numId w:val="3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00EAF">
              <w:rPr>
                <w:rFonts w:ascii="Calibri" w:eastAsia="Calibri" w:hAnsi="Calibri" w:cs="Calibri"/>
                <w:sz w:val="18"/>
                <w:szCs w:val="18"/>
              </w:rPr>
              <w:t>Crucero Lago Garda opera de abril a octubre. Para resto de fechas en su lugar se visitará la localidad de Sirmione</w:t>
            </w:r>
          </w:p>
        </w:tc>
      </w:tr>
    </w:tbl>
    <w:p w14:paraId="54C6C865" w14:textId="77777777" w:rsidR="00127A38" w:rsidRDefault="00127A38" w:rsidP="00127A38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05B90B1" w14:textId="77777777" w:rsidR="006F08B3" w:rsidRDefault="006F08B3" w:rsidP="006F08B3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C03C4A" w:rsidRPr="00660891" w14:paraId="506CD6EA" w14:textId="77777777" w:rsidTr="00D717E7">
        <w:tc>
          <w:tcPr>
            <w:tcW w:w="9464" w:type="dxa"/>
            <w:shd w:val="clear" w:color="auto" w:fill="49AAA2"/>
          </w:tcPr>
          <w:p w14:paraId="43CAA6C6" w14:textId="77777777" w:rsidR="00C03C4A" w:rsidRPr="00660891" w:rsidRDefault="00C03C4A" w:rsidP="00D717E7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>MUY IMPORTANTE</w:t>
            </w:r>
          </w:p>
        </w:tc>
      </w:tr>
      <w:tr w:rsidR="00C03C4A" w:rsidRPr="00660891" w14:paraId="4427A2F5" w14:textId="77777777" w:rsidTr="00D717E7">
        <w:tc>
          <w:tcPr>
            <w:tcW w:w="9464" w:type="dxa"/>
          </w:tcPr>
          <w:p w14:paraId="7A7DB8CE" w14:textId="77777777" w:rsidR="00C03C4A" w:rsidRPr="00660891" w:rsidRDefault="00C03C4A" w:rsidP="00D717E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 xml:space="preserve">* Miniván con chofer-guía de habla castellana prevista para los traslados y visitas como descritas en el itinerario. En el supuesto que los clientes quieran añadir durante el viaje alguna visita o servicio adicional tendrá que ser comunicado al chofer-guía que viaja con ellos o a través de teléfono o whatsapp 48 horas antes de tomar el servicio, para poder ofrecer precio y gestionar servicio al cliente </w:t>
            </w:r>
          </w:p>
        </w:tc>
      </w:tr>
      <w:tr w:rsidR="00C03C4A" w:rsidRPr="00660891" w14:paraId="7BE7AAE5" w14:textId="77777777" w:rsidTr="00D717E7">
        <w:tc>
          <w:tcPr>
            <w:tcW w:w="9464" w:type="dxa"/>
          </w:tcPr>
          <w:p w14:paraId="3FA36F0A" w14:textId="77777777" w:rsidR="00C03C4A" w:rsidRPr="00660891" w:rsidRDefault="00C03C4A" w:rsidP="00D717E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* Miniván dotadas con todas las medidas de seguridad recomendadas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en la actualidad</w:t>
            </w: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 xml:space="preserve"> por las Organizaciones Gubernamentales, desinfección diaria, gel hidroalcohólico… para la seguridad de su viaje familiar </w:t>
            </w:r>
          </w:p>
        </w:tc>
      </w:tr>
    </w:tbl>
    <w:p w14:paraId="00EF6CAB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C289FDA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D897631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D880EE4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7B0198B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9D0C5BC" w14:textId="77777777" w:rsidR="004A2CAA" w:rsidRPr="0026436E" w:rsidRDefault="004A2CAA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4A2CAA" w:rsidRPr="0026436E" w:rsidSect="00DB3122">
      <w:type w:val="continuous"/>
      <w:pgSz w:w="11907" w:h="16839" w:code="9"/>
      <w:pgMar w:top="426" w:right="708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HandITC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  <w:lvl w:ilvl="1">
      <w:start w:val="1"/>
      <w:numFmt w:val="bullet"/>
      <w:lvlText w:val=""/>
      <w:lvlJc w:val="left"/>
      <w:pPr>
        <w:tabs>
          <w:tab w:val="num" w:pos="2133"/>
        </w:tabs>
        <w:ind w:left="2133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singleLevel"/>
    <w:tmpl w:val="00000015"/>
    <w:name w:val="WW8Num27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1" w15:restartNumberingAfterBreak="0">
    <w:nsid w:val="00000016"/>
    <w:multiLevelType w:val="singleLevel"/>
    <w:tmpl w:val="00000016"/>
    <w:name w:val="WW8Num28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2" w15:restartNumberingAfterBreak="0">
    <w:nsid w:val="00000017"/>
    <w:multiLevelType w:val="multilevel"/>
    <w:tmpl w:val="00000017"/>
    <w:name w:val="WW8Num29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  <w:lvl w:ilvl="1">
      <w:start w:val="1"/>
      <w:numFmt w:val="bullet"/>
      <w:lvlText w:val=""/>
      <w:lvlJc w:val="left"/>
      <w:pPr>
        <w:tabs>
          <w:tab w:val="num" w:pos="2133"/>
        </w:tabs>
        <w:ind w:left="2133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singleLevel"/>
    <w:tmpl w:val="00000018"/>
    <w:name w:val="WW8Num30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6" w15:restartNumberingAfterBreak="0">
    <w:nsid w:val="0C5A7F5D"/>
    <w:multiLevelType w:val="hybridMultilevel"/>
    <w:tmpl w:val="8B7A68B6"/>
    <w:lvl w:ilvl="0" w:tplc="E82EB8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C107A3"/>
    <w:multiLevelType w:val="multilevel"/>
    <w:tmpl w:val="61E8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1F85477"/>
    <w:multiLevelType w:val="hybridMultilevel"/>
    <w:tmpl w:val="2782F1B6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2CA57447"/>
    <w:multiLevelType w:val="hybridMultilevel"/>
    <w:tmpl w:val="BF6E9530"/>
    <w:lvl w:ilvl="0" w:tplc="74D478EA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800000"/>
      </w:rPr>
    </w:lvl>
    <w:lvl w:ilvl="1" w:tplc="0C0A0003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 w:hint="default"/>
      </w:rPr>
    </w:lvl>
  </w:abstractNum>
  <w:abstractNum w:abstractNumId="30" w15:restartNumberingAfterBreak="0">
    <w:nsid w:val="2E065C24"/>
    <w:multiLevelType w:val="hybridMultilevel"/>
    <w:tmpl w:val="182A728C"/>
    <w:lvl w:ilvl="0" w:tplc="00000005">
      <w:start w:val="1"/>
      <w:numFmt w:val="bullet"/>
      <w:lvlText w:val=""/>
      <w:lvlJc w:val="left"/>
      <w:pPr>
        <w:ind w:left="1776" w:hanging="360"/>
      </w:pPr>
      <w:rPr>
        <w:rFonts w:ascii="Wingdings" w:hAnsi="Wingdings"/>
        <w:color w:val="800000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3BCE168F"/>
    <w:multiLevelType w:val="hybridMultilevel"/>
    <w:tmpl w:val="482044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9F4505"/>
    <w:multiLevelType w:val="hybridMultilevel"/>
    <w:tmpl w:val="1B26D6E6"/>
    <w:lvl w:ilvl="0" w:tplc="43CE8E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17A58"/>
    <w:multiLevelType w:val="hybridMultilevel"/>
    <w:tmpl w:val="A586941A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4F4249E0"/>
    <w:multiLevelType w:val="hybridMultilevel"/>
    <w:tmpl w:val="D1B4710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E5040B4"/>
    <w:multiLevelType w:val="hybridMultilevel"/>
    <w:tmpl w:val="03B6994C"/>
    <w:lvl w:ilvl="0" w:tplc="00000001">
      <w:start w:val="1"/>
      <w:numFmt w:val="bullet"/>
      <w:lvlText w:val=""/>
      <w:lvlJc w:val="left"/>
      <w:pPr>
        <w:ind w:left="1428" w:hanging="360"/>
      </w:pPr>
      <w:rPr>
        <w:rFonts w:ascii="Wingdings" w:hAnsi="Wingdings"/>
        <w:color w:val="80000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1AD5C4C"/>
    <w:multiLevelType w:val="hybridMultilevel"/>
    <w:tmpl w:val="79A2B712"/>
    <w:lvl w:ilvl="0" w:tplc="0C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687DF7"/>
    <w:multiLevelType w:val="hybridMultilevel"/>
    <w:tmpl w:val="9F8AE1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23853"/>
    <w:multiLevelType w:val="hybridMultilevel"/>
    <w:tmpl w:val="26B2C71C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5"/>
  </w:num>
  <w:num w:numId="27">
    <w:abstractNumId w:val="33"/>
  </w:num>
  <w:num w:numId="28">
    <w:abstractNumId w:val="28"/>
  </w:num>
  <w:num w:numId="29">
    <w:abstractNumId w:val="29"/>
  </w:num>
  <w:num w:numId="30">
    <w:abstractNumId w:val="25"/>
  </w:num>
  <w:num w:numId="31">
    <w:abstractNumId w:val="30"/>
  </w:num>
  <w:num w:numId="32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38"/>
  </w:num>
  <w:num w:numId="35">
    <w:abstractNumId w:val="27"/>
  </w:num>
  <w:num w:numId="36">
    <w:abstractNumId w:val="26"/>
  </w:num>
  <w:num w:numId="37">
    <w:abstractNumId w:val="31"/>
  </w:num>
  <w:num w:numId="38">
    <w:abstractNumId w:val="32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CA0"/>
    <w:rsid w:val="00017409"/>
    <w:rsid w:val="000217B1"/>
    <w:rsid w:val="00022239"/>
    <w:rsid w:val="00032F34"/>
    <w:rsid w:val="00033596"/>
    <w:rsid w:val="000373C9"/>
    <w:rsid w:val="00040379"/>
    <w:rsid w:val="000446E5"/>
    <w:rsid w:val="00046159"/>
    <w:rsid w:val="00046CBA"/>
    <w:rsid w:val="000620B2"/>
    <w:rsid w:val="0006685C"/>
    <w:rsid w:val="00076F32"/>
    <w:rsid w:val="00077670"/>
    <w:rsid w:val="000804A0"/>
    <w:rsid w:val="00085000"/>
    <w:rsid w:val="00087440"/>
    <w:rsid w:val="000874EE"/>
    <w:rsid w:val="000944A9"/>
    <w:rsid w:val="00096368"/>
    <w:rsid w:val="000A5DDE"/>
    <w:rsid w:val="000B09CB"/>
    <w:rsid w:val="000B633C"/>
    <w:rsid w:val="000C7A30"/>
    <w:rsid w:val="000D53F6"/>
    <w:rsid w:val="000E1E68"/>
    <w:rsid w:val="000E2A48"/>
    <w:rsid w:val="000F01D0"/>
    <w:rsid w:val="000F3469"/>
    <w:rsid w:val="000F4AFB"/>
    <w:rsid w:val="001012C4"/>
    <w:rsid w:val="001037F7"/>
    <w:rsid w:val="00120845"/>
    <w:rsid w:val="0012669D"/>
    <w:rsid w:val="00127A38"/>
    <w:rsid w:val="00133057"/>
    <w:rsid w:val="00136F79"/>
    <w:rsid w:val="001370B5"/>
    <w:rsid w:val="00150A5A"/>
    <w:rsid w:val="00167E92"/>
    <w:rsid w:val="00171DE9"/>
    <w:rsid w:val="00180B6A"/>
    <w:rsid w:val="001960BB"/>
    <w:rsid w:val="0019797D"/>
    <w:rsid w:val="001A0103"/>
    <w:rsid w:val="001A7A64"/>
    <w:rsid w:val="001B00C2"/>
    <w:rsid w:val="001B6B33"/>
    <w:rsid w:val="001C1D98"/>
    <w:rsid w:val="001C286A"/>
    <w:rsid w:val="001D7028"/>
    <w:rsid w:val="001E10CD"/>
    <w:rsid w:val="001E4405"/>
    <w:rsid w:val="001E6CE2"/>
    <w:rsid w:val="001F5B29"/>
    <w:rsid w:val="002232D1"/>
    <w:rsid w:val="00226F15"/>
    <w:rsid w:val="002310B7"/>
    <w:rsid w:val="00232229"/>
    <w:rsid w:val="00246C6F"/>
    <w:rsid w:val="00263954"/>
    <w:rsid w:val="0026436E"/>
    <w:rsid w:val="00270636"/>
    <w:rsid w:val="00270EC9"/>
    <w:rsid w:val="0027238B"/>
    <w:rsid w:val="002730EA"/>
    <w:rsid w:val="00275488"/>
    <w:rsid w:val="00282878"/>
    <w:rsid w:val="00283EEF"/>
    <w:rsid w:val="00285DC2"/>
    <w:rsid w:val="002860B5"/>
    <w:rsid w:val="00292D16"/>
    <w:rsid w:val="002A0849"/>
    <w:rsid w:val="002B1E4E"/>
    <w:rsid w:val="002C76AC"/>
    <w:rsid w:val="002C78D0"/>
    <w:rsid w:val="002D5439"/>
    <w:rsid w:val="002D66BF"/>
    <w:rsid w:val="002E1067"/>
    <w:rsid w:val="002E3CA0"/>
    <w:rsid w:val="002E634E"/>
    <w:rsid w:val="003111DB"/>
    <w:rsid w:val="00320A13"/>
    <w:rsid w:val="0032203F"/>
    <w:rsid w:val="00323F11"/>
    <w:rsid w:val="00324422"/>
    <w:rsid w:val="00331865"/>
    <w:rsid w:val="00351983"/>
    <w:rsid w:val="00372341"/>
    <w:rsid w:val="00372A06"/>
    <w:rsid w:val="00373D60"/>
    <w:rsid w:val="0037705A"/>
    <w:rsid w:val="00381876"/>
    <w:rsid w:val="00382011"/>
    <w:rsid w:val="0038297E"/>
    <w:rsid w:val="00383648"/>
    <w:rsid w:val="00392F13"/>
    <w:rsid w:val="0039520A"/>
    <w:rsid w:val="00397C96"/>
    <w:rsid w:val="003A0BFC"/>
    <w:rsid w:val="003A5A2E"/>
    <w:rsid w:val="003B5029"/>
    <w:rsid w:val="003C0DBC"/>
    <w:rsid w:val="003C4DB9"/>
    <w:rsid w:val="003C6F1E"/>
    <w:rsid w:val="003D5EE0"/>
    <w:rsid w:val="003D63C1"/>
    <w:rsid w:val="003D7BB9"/>
    <w:rsid w:val="003E0AA3"/>
    <w:rsid w:val="003F2832"/>
    <w:rsid w:val="00400E77"/>
    <w:rsid w:val="004152F1"/>
    <w:rsid w:val="00420086"/>
    <w:rsid w:val="00422716"/>
    <w:rsid w:val="00424630"/>
    <w:rsid w:val="00425599"/>
    <w:rsid w:val="0042724E"/>
    <w:rsid w:val="00431E01"/>
    <w:rsid w:val="00442709"/>
    <w:rsid w:val="00451245"/>
    <w:rsid w:val="0047608C"/>
    <w:rsid w:val="00480423"/>
    <w:rsid w:val="00482FAE"/>
    <w:rsid w:val="00485BF1"/>
    <w:rsid w:val="004A2CAA"/>
    <w:rsid w:val="004B3ADE"/>
    <w:rsid w:val="004C13BD"/>
    <w:rsid w:val="004C66EE"/>
    <w:rsid w:val="004D1A9A"/>
    <w:rsid w:val="004D1ACB"/>
    <w:rsid w:val="004D468F"/>
    <w:rsid w:val="004E003B"/>
    <w:rsid w:val="004E3796"/>
    <w:rsid w:val="004F22CF"/>
    <w:rsid w:val="004F50CA"/>
    <w:rsid w:val="00512470"/>
    <w:rsid w:val="00512974"/>
    <w:rsid w:val="00515C4E"/>
    <w:rsid w:val="005248FC"/>
    <w:rsid w:val="00530D4C"/>
    <w:rsid w:val="00545092"/>
    <w:rsid w:val="0054731A"/>
    <w:rsid w:val="005533B5"/>
    <w:rsid w:val="00553531"/>
    <w:rsid w:val="005554B7"/>
    <w:rsid w:val="00555CCC"/>
    <w:rsid w:val="005652AF"/>
    <w:rsid w:val="00573C16"/>
    <w:rsid w:val="005755A3"/>
    <w:rsid w:val="0057783B"/>
    <w:rsid w:val="005823CD"/>
    <w:rsid w:val="00583D48"/>
    <w:rsid w:val="00587992"/>
    <w:rsid w:val="00596B99"/>
    <w:rsid w:val="005A1011"/>
    <w:rsid w:val="005A478C"/>
    <w:rsid w:val="005A5561"/>
    <w:rsid w:val="005A7CA0"/>
    <w:rsid w:val="005C68A9"/>
    <w:rsid w:val="005D248A"/>
    <w:rsid w:val="005D275C"/>
    <w:rsid w:val="005D2997"/>
    <w:rsid w:val="005D42AC"/>
    <w:rsid w:val="005E18EF"/>
    <w:rsid w:val="005F13D4"/>
    <w:rsid w:val="005F4F13"/>
    <w:rsid w:val="00607FD5"/>
    <w:rsid w:val="0062004E"/>
    <w:rsid w:val="006222C7"/>
    <w:rsid w:val="00622B0E"/>
    <w:rsid w:val="00623279"/>
    <w:rsid w:val="00646F4B"/>
    <w:rsid w:val="0065240B"/>
    <w:rsid w:val="006632CE"/>
    <w:rsid w:val="00665C5D"/>
    <w:rsid w:val="00677CBE"/>
    <w:rsid w:val="00682282"/>
    <w:rsid w:val="00691B4A"/>
    <w:rsid w:val="00694438"/>
    <w:rsid w:val="006C05F2"/>
    <w:rsid w:val="006C4AC7"/>
    <w:rsid w:val="006D008C"/>
    <w:rsid w:val="006D0472"/>
    <w:rsid w:val="006D4606"/>
    <w:rsid w:val="006D492C"/>
    <w:rsid w:val="006D52BF"/>
    <w:rsid w:val="006E36CB"/>
    <w:rsid w:val="006E4E0C"/>
    <w:rsid w:val="006E5452"/>
    <w:rsid w:val="006F08B3"/>
    <w:rsid w:val="006F4872"/>
    <w:rsid w:val="00707BEB"/>
    <w:rsid w:val="0072167B"/>
    <w:rsid w:val="00734C1C"/>
    <w:rsid w:val="00736007"/>
    <w:rsid w:val="00737277"/>
    <w:rsid w:val="00741F2E"/>
    <w:rsid w:val="007452EE"/>
    <w:rsid w:val="00745F05"/>
    <w:rsid w:val="00753B04"/>
    <w:rsid w:val="00756AB7"/>
    <w:rsid w:val="00765AE8"/>
    <w:rsid w:val="007665C0"/>
    <w:rsid w:val="00774F01"/>
    <w:rsid w:val="00783005"/>
    <w:rsid w:val="0078442F"/>
    <w:rsid w:val="00785CB8"/>
    <w:rsid w:val="00786D03"/>
    <w:rsid w:val="007A48A4"/>
    <w:rsid w:val="007A6A96"/>
    <w:rsid w:val="007A7A62"/>
    <w:rsid w:val="007B5AB8"/>
    <w:rsid w:val="007C6379"/>
    <w:rsid w:val="007D649D"/>
    <w:rsid w:val="007E0969"/>
    <w:rsid w:val="007E2534"/>
    <w:rsid w:val="007E6ACE"/>
    <w:rsid w:val="007F2C3C"/>
    <w:rsid w:val="007F4970"/>
    <w:rsid w:val="007F543D"/>
    <w:rsid w:val="00800024"/>
    <w:rsid w:val="0081094A"/>
    <w:rsid w:val="00810F5E"/>
    <w:rsid w:val="0081154A"/>
    <w:rsid w:val="00815383"/>
    <w:rsid w:val="00832463"/>
    <w:rsid w:val="00837348"/>
    <w:rsid w:val="0084584C"/>
    <w:rsid w:val="008470C6"/>
    <w:rsid w:val="00855EA6"/>
    <w:rsid w:val="00864844"/>
    <w:rsid w:val="008726F9"/>
    <w:rsid w:val="008924D9"/>
    <w:rsid w:val="0089702F"/>
    <w:rsid w:val="008A68CD"/>
    <w:rsid w:val="008A740C"/>
    <w:rsid w:val="008B0902"/>
    <w:rsid w:val="008B7585"/>
    <w:rsid w:val="008B78D6"/>
    <w:rsid w:val="008D370F"/>
    <w:rsid w:val="008D58EB"/>
    <w:rsid w:val="008E2768"/>
    <w:rsid w:val="008F1AF5"/>
    <w:rsid w:val="008F3410"/>
    <w:rsid w:val="008F49FE"/>
    <w:rsid w:val="008F5C05"/>
    <w:rsid w:val="00900FF8"/>
    <w:rsid w:val="00905A60"/>
    <w:rsid w:val="009147CE"/>
    <w:rsid w:val="009217A2"/>
    <w:rsid w:val="00921EB5"/>
    <w:rsid w:val="00936CA3"/>
    <w:rsid w:val="0094108C"/>
    <w:rsid w:val="0095247A"/>
    <w:rsid w:val="009829B5"/>
    <w:rsid w:val="00983661"/>
    <w:rsid w:val="009B6B70"/>
    <w:rsid w:val="009B78DE"/>
    <w:rsid w:val="009C203C"/>
    <w:rsid w:val="009C5507"/>
    <w:rsid w:val="009C5963"/>
    <w:rsid w:val="009D06A5"/>
    <w:rsid w:val="009E63D0"/>
    <w:rsid w:val="009F66CF"/>
    <w:rsid w:val="00A06E9F"/>
    <w:rsid w:val="00A2300E"/>
    <w:rsid w:val="00A23EFA"/>
    <w:rsid w:val="00A24103"/>
    <w:rsid w:val="00A26737"/>
    <w:rsid w:val="00A46CCE"/>
    <w:rsid w:val="00A50B24"/>
    <w:rsid w:val="00A5405F"/>
    <w:rsid w:val="00A54A7A"/>
    <w:rsid w:val="00A550C0"/>
    <w:rsid w:val="00A6215B"/>
    <w:rsid w:val="00A66661"/>
    <w:rsid w:val="00A73934"/>
    <w:rsid w:val="00A7605B"/>
    <w:rsid w:val="00A8515A"/>
    <w:rsid w:val="00A95162"/>
    <w:rsid w:val="00AB2E51"/>
    <w:rsid w:val="00AC5C77"/>
    <w:rsid w:val="00AC5CED"/>
    <w:rsid w:val="00AC5EC2"/>
    <w:rsid w:val="00AD51F7"/>
    <w:rsid w:val="00AD65FE"/>
    <w:rsid w:val="00AF7F0A"/>
    <w:rsid w:val="00B04971"/>
    <w:rsid w:val="00B23808"/>
    <w:rsid w:val="00B26A8F"/>
    <w:rsid w:val="00B32393"/>
    <w:rsid w:val="00B332D6"/>
    <w:rsid w:val="00B532C9"/>
    <w:rsid w:val="00B55735"/>
    <w:rsid w:val="00B61006"/>
    <w:rsid w:val="00B63946"/>
    <w:rsid w:val="00B6718A"/>
    <w:rsid w:val="00B851B0"/>
    <w:rsid w:val="00B90BC1"/>
    <w:rsid w:val="00B93D1D"/>
    <w:rsid w:val="00B9405F"/>
    <w:rsid w:val="00BA33EE"/>
    <w:rsid w:val="00BD064F"/>
    <w:rsid w:val="00BD7060"/>
    <w:rsid w:val="00C03C4A"/>
    <w:rsid w:val="00C03F0E"/>
    <w:rsid w:val="00C124B7"/>
    <w:rsid w:val="00C135FE"/>
    <w:rsid w:val="00C20A03"/>
    <w:rsid w:val="00C22FCF"/>
    <w:rsid w:val="00C32959"/>
    <w:rsid w:val="00C34DF3"/>
    <w:rsid w:val="00C43471"/>
    <w:rsid w:val="00C5003A"/>
    <w:rsid w:val="00C518B4"/>
    <w:rsid w:val="00C647BA"/>
    <w:rsid w:val="00C72458"/>
    <w:rsid w:val="00C75319"/>
    <w:rsid w:val="00C7542A"/>
    <w:rsid w:val="00C776A0"/>
    <w:rsid w:val="00CA652C"/>
    <w:rsid w:val="00CB392D"/>
    <w:rsid w:val="00CB62C0"/>
    <w:rsid w:val="00CD1013"/>
    <w:rsid w:val="00CD5345"/>
    <w:rsid w:val="00CE149E"/>
    <w:rsid w:val="00CE188E"/>
    <w:rsid w:val="00CE73A7"/>
    <w:rsid w:val="00CF7699"/>
    <w:rsid w:val="00D045CC"/>
    <w:rsid w:val="00D07D51"/>
    <w:rsid w:val="00D1014A"/>
    <w:rsid w:val="00D1503C"/>
    <w:rsid w:val="00D1509F"/>
    <w:rsid w:val="00D15C30"/>
    <w:rsid w:val="00D163D4"/>
    <w:rsid w:val="00D165AC"/>
    <w:rsid w:val="00D43248"/>
    <w:rsid w:val="00D45EBC"/>
    <w:rsid w:val="00D5782B"/>
    <w:rsid w:val="00D6456B"/>
    <w:rsid w:val="00D717E7"/>
    <w:rsid w:val="00D72008"/>
    <w:rsid w:val="00D82948"/>
    <w:rsid w:val="00D871AB"/>
    <w:rsid w:val="00D87AE3"/>
    <w:rsid w:val="00DA0474"/>
    <w:rsid w:val="00DA3BF1"/>
    <w:rsid w:val="00DA4033"/>
    <w:rsid w:val="00DA416F"/>
    <w:rsid w:val="00DB0AE6"/>
    <w:rsid w:val="00DB3122"/>
    <w:rsid w:val="00DC63C1"/>
    <w:rsid w:val="00DC65EF"/>
    <w:rsid w:val="00DC694A"/>
    <w:rsid w:val="00DD5C95"/>
    <w:rsid w:val="00DE4862"/>
    <w:rsid w:val="00DF532F"/>
    <w:rsid w:val="00E01CF7"/>
    <w:rsid w:val="00E14069"/>
    <w:rsid w:val="00E1634D"/>
    <w:rsid w:val="00E17F7F"/>
    <w:rsid w:val="00E27710"/>
    <w:rsid w:val="00E3147C"/>
    <w:rsid w:val="00E401D9"/>
    <w:rsid w:val="00E40AB6"/>
    <w:rsid w:val="00E45EBA"/>
    <w:rsid w:val="00E46854"/>
    <w:rsid w:val="00E4762E"/>
    <w:rsid w:val="00E5445C"/>
    <w:rsid w:val="00E544D6"/>
    <w:rsid w:val="00E77509"/>
    <w:rsid w:val="00E86FB5"/>
    <w:rsid w:val="00E97980"/>
    <w:rsid w:val="00EA034E"/>
    <w:rsid w:val="00EA7BCE"/>
    <w:rsid w:val="00EB0F2B"/>
    <w:rsid w:val="00EB2FE3"/>
    <w:rsid w:val="00EC4D37"/>
    <w:rsid w:val="00EC790E"/>
    <w:rsid w:val="00ED6849"/>
    <w:rsid w:val="00F025FD"/>
    <w:rsid w:val="00F0342C"/>
    <w:rsid w:val="00F1150A"/>
    <w:rsid w:val="00F12D86"/>
    <w:rsid w:val="00F22C94"/>
    <w:rsid w:val="00F3360B"/>
    <w:rsid w:val="00F33FD7"/>
    <w:rsid w:val="00F54604"/>
    <w:rsid w:val="00F574AF"/>
    <w:rsid w:val="00F657C5"/>
    <w:rsid w:val="00F742DA"/>
    <w:rsid w:val="00F849AE"/>
    <w:rsid w:val="00F856BB"/>
    <w:rsid w:val="00F93614"/>
    <w:rsid w:val="00F94C5E"/>
    <w:rsid w:val="00F96EFC"/>
    <w:rsid w:val="00FB3506"/>
    <w:rsid w:val="00FB74C0"/>
    <w:rsid w:val="00FB776C"/>
    <w:rsid w:val="00FC1740"/>
    <w:rsid w:val="00FD166A"/>
    <w:rsid w:val="00FD4C45"/>
    <w:rsid w:val="00FE4860"/>
    <w:rsid w:val="010FBECF"/>
    <w:rsid w:val="02FC70D4"/>
    <w:rsid w:val="047A97DA"/>
    <w:rsid w:val="0748EFFD"/>
    <w:rsid w:val="148EC85A"/>
    <w:rsid w:val="1B58C5EC"/>
    <w:rsid w:val="1F61F883"/>
    <w:rsid w:val="2186226D"/>
    <w:rsid w:val="2249804A"/>
    <w:rsid w:val="24D59A81"/>
    <w:rsid w:val="28D42FF2"/>
    <w:rsid w:val="2A799CCB"/>
    <w:rsid w:val="2ADA6F45"/>
    <w:rsid w:val="348001D1"/>
    <w:rsid w:val="36394281"/>
    <w:rsid w:val="3E0482CD"/>
    <w:rsid w:val="3F890D9F"/>
    <w:rsid w:val="406D72BB"/>
    <w:rsid w:val="460319E5"/>
    <w:rsid w:val="461E0E2A"/>
    <w:rsid w:val="47C694DA"/>
    <w:rsid w:val="4A11288A"/>
    <w:rsid w:val="4D354171"/>
    <w:rsid w:val="59CBFE14"/>
    <w:rsid w:val="5B2BB8D8"/>
    <w:rsid w:val="5B6C44F3"/>
    <w:rsid w:val="5E29A84C"/>
    <w:rsid w:val="63B893DD"/>
    <w:rsid w:val="736E9FBE"/>
    <w:rsid w:val="7691CB87"/>
    <w:rsid w:val="7D71217F"/>
    <w:rsid w:val="7EAD3F27"/>
    <w:rsid w:val="7F54C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7CDA2"/>
  <w15:docId w15:val="{88F11021-34A2-495A-A92B-0D9E5AF4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2D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C4AC7"/>
    <w:pPr>
      <w:keepNext/>
      <w:suppressAutoHyphens w:val="0"/>
      <w:outlineLvl w:val="1"/>
    </w:pPr>
    <w:rPr>
      <w:rFonts w:ascii="Tahoma" w:hAnsi="Tahoma" w:cs="Tahoma"/>
      <w:b/>
      <w:bCs/>
      <w:sz w:val="16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C4AC7"/>
    <w:pPr>
      <w:keepNext/>
      <w:suppressAutoHyphens w:val="0"/>
      <w:outlineLvl w:val="2"/>
    </w:pPr>
    <w:rPr>
      <w:rFonts w:ascii="Arial" w:hAnsi="Arial" w:cs="Arial"/>
      <w:b/>
      <w:bCs/>
      <w:sz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800000"/>
    </w:rPr>
  </w:style>
  <w:style w:type="character" w:customStyle="1" w:styleId="WW8Num1z1">
    <w:name w:val="WW8Num1z1"/>
    <w:rPr>
      <w:color w:val="800000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  <w:color w:val="800000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6">
    <w:name w:val="WW8Num1z6"/>
    <w:rPr>
      <w:rFonts w:ascii="Symbol" w:hAnsi="Symbol"/>
    </w:rPr>
  </w:style>
  <w:style w:type="character" w:customStyle="1" w:styleId="WW8Num2z0">
    <w:name w:val="WW8Num2z0"/>
    <w:rPr>
      <w:rFonts w:ascii="Wingdings" w:hAnsi="Wingdings"/>
      <w:color w:val="800000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  <w:color w:val="800000"/>
    </w:rPr>
  </w:style>
  <w:style w:type="character" w:customStyle="1" w:styleId="WW8Num3z1">
    <w:name w:val="WW8Num3z1"/>
    <w:rPr>
      <w:rFonts w:ascii="Wingdings" w:hAnsi="Wingdings"/>
      <w:color w:val="800000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/>
      <w:color w:val="80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8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color w:val="8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80000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80000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800000"/>
    </w:rPr>
  </w:style>
  <w:style w:type="character" w:customStyle="1" w:styleId="WW8Num12z0">
    <w:name w:val="WW8Num12z0"/>
    <w:rPr>
      <w:rFonts w:ascii="Wingdings" w:hAnsi="Wingdings"/>
      <w:color w:val="80000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800000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  <w:color w:val="80000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8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color w:val="80000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color w:val="80000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800000"/>
    </w:rPr>
  </w:style>
  <w:style w:type="character" w:customStyle="1" w:styleId="WW8Num19z1">
    <w:name w:val="WW8Num19z1"/>
    <w:rPr>
      <w:color w:val="800000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  <w:color w:val="800000"/>
    </w:rPr>
  </w:style>
  <w:style w:type="character" w:customStyle="1" w:styleId="WW8Num21z1">
    <w:name w:val="WW8Num21z1"/>
    <w:rPr>
      <w:rFonts w:ascii="Wingdings" w:hAnsi="Wingdings"/>
      <w:color w:val="800000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Wingdings" w:hAnsi="Wingdings"/>
      <w:color w:val="80000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Wingdings" w:hAnsi="Wingdings"/>
      <w:color w:val="800000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80000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80000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  <w:color w:val="800000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Wingdings" w:hAnsi="Wingdings"/>
      <w:color w:val="8000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  <w:color w:val="80000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normaltextsmall1">
    <w:name w:val="normaltextsmall1"/>
    <w:basedOn w:val="Fuentedeprrafopredeter1"/>
    <w:rPr>
      <w:rFonts w:ascii="Verdana" w:hAnsi="Verdana"/>
      <w:color w:val="666666"/>
      <w:sz w:val="15"/>
      <w:szCs w:val="15"/>
    </w:rPr>
  </w:style>
  <w:style w:type="character" w:styleId="Hipervnculo">
    <w:name w:val="Hyperlink"/>
    <w:basedOn w:val="Fuentedeprrafopredeter1"/>
    <w:rPr>
      <w:color w:val="000000"/>
      <w:u w:val="single"/>
    </w:rPr>
  </w:style>
  <w:style w:type="character" w:customStyle="1" w:styleId="timesmini1">
    <w:name w:val="timesmini1"/>
    <w:basedOn w:val="Fuentedeprrafopredeter1"/>
    <w:rPr>
      <w:rFonts w:ascii="Arial" w:hAnsi="Arial" w:cs="Arial"/>
      <w:color w:val="797217"/>
      <w:spacing w:val="22"/>
      <w:sz w:val="16"/>
      <w:szCs w:val="16"/>
    </w:rPr>
  </w:style>
  <w:style w:type="character" w:customStyle="1" w:styleId="e071">
    <w:name w:val="e071"/>
    <w:basedOn w:val="Fuentedeprrafopredeter1"/>
    <w:rPr>
      <w:rFonts w:ascii="Tahoma" w:hAnsi="Tahoma" w:cs="Tahoma"/>
      <w:strike w:val="0"/>
      <w:dstrike w:val="0"/>
      <w:color w:val="3D3D3D"/>
      <w:sz w:val="18"/>
      <w:szCs w:val="18"/>
      <w:u w:val="no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vertAlign w:val="subscript"/>
    </w:rPr>
  </w:style>
  <w:style w:type="character" w:styleId="Textoennegrita">
    <w:name w:val="Strong"/>
    <w:basedOn w:val="Fuentedeprrafopredeter1"/>
    <w:uiPriority w:val="22"/>
    <w:qFormat/>
    <w:rPr>
      <w:b/>
      <w:bCs/>
    </w:rPr>
  </w:style>
  <w:style w:type="character" w:customStyle="1" w:styleId="fuenteregistro1">
    <w:name w:val="fuente_registro1"/>
    <w:basedOn w:val="Fuentedeprrafopredeter1"/>
    <w:rPr>
      <w:b w:val="0"/>
      <w:bCs w:val="0"/>
      <w:sz w:val="22"/>
      <w:szCs w:val="22"/>
    </w:rPr>
  </w:style>
  <w:style w:type="character" w:customStyle="1" w:styleId="textoazul2n1">
    <w:name w:val="textoazul2n1"/>
    <w:basedOn w:val="Fuentedeprrafopredeter1"/>
    <w:rPr>
      <w:rFonts w:ascii="Verdana" w:hAnsi="Verdana"/>
      <w:b/>
      <w:bCs/>
      <w:color w:val="293689"/>
      <w:sz w:val="17"/>
      <w:szCs w:val="17"/>
    </w:rPr>
  </w:style>
  <w:style w:type="character" w:customStyle="1" w:styleId="textonegro1">
    <w:name w:val="textonegro1"/>
    <w:basedOn w:val="Fuentedeprrafopredeter1"/>
    <w:rPr>
      <w:rFonts w:ascii="Arial" w:hAnsi="Arial" w:cs="Arial"/>
      <w:b w:val="0"/>
      <w:bCs w:val="0"/>
      <w:color w:val="000000"/>
      <w:sz w:val="17"/>
      <w:szCs w:val="17"/>
    </w:rPr>
  </w:style>
  <w:style w:type="character" w:customStyle="1" w:styleId="estilo271">
    <w:name w:val="estilo271"/>
    <w:basedOn w:val="Fuentedeprrafopredeter1"/>
    <w:rPr>
      <w:sz w:val="21"/>
      <w:szCs w:val="21"/>
    </w:rPr>
  </w:style>
  <w:style w:type="character" w:styleId="nfasis">
    <w:name w:val="Emphasis"/>
    <w:basedOn w:val="Fuentedeprrafopredeter1"/>
    <w:qFormat/>
    <w:rPr>
      <w:i/>
      <w:iCs/>
    </w:rPr>
  </w:style>
  <w:style w:type="character" w:customStyle="1" w:styleId="tcomun1">
    <w:name w:val="tcomun1"/>
    <w:basedOn w:val="Fuentedeprrafopredeter1"/>
    <w:rPr>
      <w:rFonts w:ascii="Verdana" w:hAnsi="Verdana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s1">
    <w:name w:val="textos1"/>
    <w:basedOn w:val="Fuentedeprrafopredeter1"/>
    <w:rPr>
      <w:rFonts w:ascii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</w:rPr>
  </w:style>
  <w:style w:type="character" w:customStyle="1" w:styleId="txtficha1">
    <w:name w:val="txtficha1"/>
    <w:basedOn w:val="Fuentedeprrafopredeter1"/>
    <w:rPr>
      <w:rFonts w:ascii="Verdana" w:hAnsi="Verdana"/>
      <w:color w:val="404040"/>
      <w:sz w:val="15"/>
      <w:szCs w:val="15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textos">
    <w:name w:val="textos"/>
    <w:basedOn w:val="Normal"/>
    <w:pPr>
      <w:spacing w:before="280" w:after="280"/>
    </w:pPr>
    <w:rPr>
      <w:rFonts w:ascii="Verdana" w:hAnsi="Verdana"/>
      <w:color w:val="000000"/>
      <w:sz w:val="15"/>
      <w:szCs w:val="15"/>
    </w:rPr>
  </w:style>
  <w:style w:type="character" w:customStyle="1" w:styleId="nivelcuerpo1">
    <w:name w:val="nivelcuerpo1"/>
    <w:basedOn w:val="Fuentedeprrafopredeter"/>
    <w:rsid w:val="00AC5CED"/>
    <w:rPr>
      <w:rFonts w:ascii="Verdana" w:hAnsi="Verdana" w:hint="default"/>
      <w:i w:val="0"/>
      <w:iCs w:val="0"/>
      <w:color w:val="005D95"/>
      <w:sz w:val="13"/>
      <w:szCs w:val="1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B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BFC"/>
    <w:rPr>
      <w:rFonts w:ascii="Tahoma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5D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3">
    <w:name w:val="cf3"/>
    <w:rsid w:val="005533B5"/>
  </w:style>
  <w:style w:type="paragraph" w:styleId="Prrafodelista">
    <w:name w:val="List Paragraph"/>
    <w:basedOn w:val="Normal"/>
    <w:uiPriority w:val="34"/>
    <w:qFormat/>
    <w:rsid w:val="00E4762E"/>
    <w:pPr>
      <w:ind w:left="720"/>
      <w:contextualSpacing/>
    </w:pPr>
  </w:style>
  <w:style w:type="paragraph" w:customStyle="1" w:styleId="itemtexto">
    <w:name w:val="item_texto"/>
    <w:basedOn w:val="Normal"/>
    <w:rsid w:val="00E544D6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6C4AC7"/>
    <w:rPr>
      <w:rFonts w:ascii="Tahoma" w:hAnsi="Tahoma" w:cs="Tahoma"/>
      <w:b/>
      <w:bCs/>
      <w:sz w:val="16"/>
      <w:szCs w:val="24"/>
    </w:rPr>
  </w:style>
  <w:style w:type="character" w:customStyle="1" w:styleId="Ttulo3Car">
    <w:name w:val="Título 3 Car"/>
    <w:basedOn w:val="Fuentedeprrafopredeter"/>
    <w:link w:val="Ttulo3"/>
    <w:semiHidden/>
    <w:rsid w:val="006C4AC7"/>
    <w:rPr>
      <w:rFonts w:ascii="Arial" w:hAnsi="Arial" w:cs="Arial"/>
      <w:b/>
      <w:bCs/>
      <w:sz w:val="18"/>
      <w:szCs w:val="24"/>
    </w:rPr>
  </w:style>
  <w:style w:type="character" w:customStyle="1" w:styleId="contenidovisita">
    <w:name w:val="contenido_visita"/>
    <w:basedOn w:val="Fuentedeprrafopredeter"/>
    <w:rsid w:val="0065240B"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C52B584027994D9F84AF9090AD0363" ma:contentTypeVersion="29" ma:contentTypeDescription="Crear nuevo documento." ma:contentTypeScope="" ma:versionID="6fe870c152aca61c66312f28cc405e64">
  <xsd:schema xmlns:xsd="http://www.w3.org/2001/XMLSchema" xmlns:xs="http://www.w3.org/2001/XMLSchema" xmlns:p="http://schemas.microsoft.com/office/2006/metadata/properties" xmlns:ns2="54f79d51-b0aa-4b3e-81b7-2b09b9f6ee10" xmlns:ns3="635a4afa-6613-49d7-999d-1bb454330ac5" targetNamespace="http://schemas.microsoft.com/office/2006/metadata/properties" ma:root="true" ma:fieldsID="bba4743f5b4af7c77a589eaa7a7da293" ns2:_="" ns3:_="">
    <xsd:import namespace="54f79d51-b0aa-4b3e-81b7-2b09b9f6ee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s" minOccurs="0"/>
                <xsd:element ref="ns2:Nota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Cotizacion" minOccurs="0"/>
                <xsd:element ref="ns2:Estado" minOccurs="0"/>
                <xsd:element ref="ns2:Fecha" minOccurs="0"/>
                <xsd:element ref="ns2:Descripcion" minOccurs="0"/>
                <xsd:element ref="ns2:Grupo" minOccurs="0"/>
                <xsd:element ref="ns2:Factur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79d51-b0aa-4b3e-81b7-2b09b9f6e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s" ma:index="10" nillable="true" ma:displayName="Mes" ma:format="Dropdown" ma:internalName="Mes">
      <xsd:simpleType>
        <xsd:restriction base="dms:Choice">
          <xsd:enumeration value="Enero"/>
          <xsd:enumeration value="Febrero"/>
          <xsd:enumeration value="Marzo"/>
          <xsd:enumeration value="Abril"/>
          <xsd:enumeration value="Mayo"/>
          <xsd:enumeration value="Junio"/>
          <xsd:enumeration value="Julio"/>
          <xsd:enumeration value="Agosto"/>
          <xsd:enumeration value="Septiembre"/>
          <xsd:enumeration value="Octubre"/>
          <xsd:enumeration value="Noviembre"/>
          <xsd:enumeration value="Diciembre"/>
        </xsd:restriction>
      </xsd:simpleType>
    </xsd:element>
    <xsd:element name="Notas" ma:index="11" nillable="true" ma:displayName="Notas" ma:internalName="Notas">
      <xsd:simpleType>
        <xsd:restriction base="dms:Text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Cotizacion" ma:index="21" nillable="true" ma:displayName="Cotizacion" ma:internalName="Cotizacion">
      <xsd:simpleType>
        <xsd:restriction base="dms:Text">
          <xsd:maxLength value="255"/>
        </xsd:restriction>
      </xsd:simpleType>
    </xsd:element>
    <xsd:element name="Estado" ma:index="22" nillable="true" ma:displayName="Estado" ma:format="Dropdown" ma:internalName="Estado">
      <xsd:simpleType>
        <xsd:restriction base="dms:Choice">
          <xsd:enumeration value="ABIERTO"/>
          <xsd:enumeration value="CANCELADO"/>
          <xsd:enumeration value="FACTURADO"/>
          <xsd:enumeration value="LF"/>
        </xsd:restriction>
      </xsd:simpleType>
    </xsd:element>
    <xsd:element name="Fecha" ma:index="23" nillable="true" ma:displayName="Fecha" ma:internalName="Fecha">
      <xsd:simpleType>
        <xsd:restriction base="dms:Text">
          <xsd:maxLength value="10"/>
        </xsd:restriction>
      </xsd:simpleType>
    </xsd:element>
    <xsd:element name="Descripcion" ma:index="24" nillable="true" ma:displayName="Descripcion" ma:internalName="Descripcion">
      <xsd:simpleType>
        <xsd:restriction base="dms:Text">
          <xsd:maxLength value="255"/>
        </xsd:restriction>
      </xsd:simpleType>
    </xsd:element>
    <xsd:element name="Grupo" ma:index="25" nillable="true" ma:displayName="Grupo" ma:format="Dropdown" ma:internalName="Grupo">
      <xsd:simpleType>
        <xsd:restriction base="dms:Choice">
          <xsd:enumeration value="SI"/>
          <xsd:enumeration value="NO"/>
        </xsd:restriction>
      </xsd:simpleType>
    </xsd:element>
    <xsd:element name="Facturar" ma:index="26" nillable="true" ma:displayName="Facturar" ma:format="Dropdown" ma:internalName="Facturar">
      <xsd:simpleType>
        <xsd:restriction base="dms:Choice">
          <xsd:enumeration value="SI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o xmlns="54f79d51-b0aa-4b3e-81b7-2b09b9f6ee10" xsi:nil="true"/>
    <Facturar xmlns="54f79d51-b0aa-4b3e-81b7-2b09b9f6ee10" xsi:nil="true"/>
    <Descripcion xmlns="54f79d51-b0aa-4b3e-81b7-2b09b9f6ee10" xsi:nil="true"/>
    <Notas xmlns="54f79d51-b0aa-4b3e-81b7-2b09b9f6ee10" xsi:nil="true"/>
    <Cotizacion xmlns="54f79d51-b0aa-4b3e-81b7-2b09b9f6ee10" xsi:nil="true"/>
    <Mes xmlns="54f79d51-b0aa-4b3e-81b7-2b09b9f6ee10" xsi:nil="true"/>
    <Estado xmlns="54f79d51-b0aa-4b3e-81b7-2b09b9f6ee10" xsi:nil="true"/>
    <Fecha xmlns="54f79d51-b0aa-4b3e-81b7-2b09b9f6ee1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2784A7-2FEB-4CB9-9B2E-E9F092A63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79d51-b0aa-4b3e-81b7-2b09b9f6ee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2B4B75-3711-4856-BF5C-40E65462EB78}">
  <ds:schemaRefs>
    <ds:schemaRef ds:uri="http://schemas.microsoft.com/office/2006/metadata/properties"/>
    <ds:schemaRef ds:uri="http://schemas.microsoft.com/office/infopath/2007/PartnerControls"/>
    <ds:schemaRef ds:uri="54f79d51-b0aa-4b3e-81b7-2b09b9f6ee10"/>
  </ds:schemaRefs>
</ds:datastoreItem>
</file>

<file path=customXml/itemProps3.xml><?xml version="1.0" encoding="utf-8"?>
<ds:datastoreItem xmlns:ds="http://schemas.openxmlformats.org/officeDocument/2006/customXml" ds:itemID="{00FD143F-3C01-4587-A19D-09CCFCBA06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D13FB7-BE30-46E4-8246-D5D8412947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1133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RUTA CIUDADES PATRIMONIO DE LA HUMANIDA</vt:lpstr>
    </vt:vector>
  </TitlesOfParts>
  <Company>Hewlett-Packard Company</Company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RUTA CIUDADES PATRIMONIO DE LA HUMANIDA</dc:title>
  <dc:subject/>
  <dc:creator>juan.merino</dc:creator>
  <cp:keywords/>
  <cp:lastModifiedBy>Jose Tamames</cp:lastModifiedBy>
  <cp:revision>227</cp:revision>
  <cp:lastPrinted>2015-12-14T09:14:00Z</cp:lastPrinted>
  <dcterms:created xsi:type="dcterms:W3CDTF">2015-12-01T10:29:00Z</dcterms:created>
  <dcterms:modified xsi:type="dcterms:W3CDTF">2021-03-18T11:49:00Z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0x0101007BC52B584027994D9F84AF9090AD0363</vt:lpwstr>
  </property>
</Properties>
</file>